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CF" w:rsidRPr="00466082" w:rsidRDefault="00165ACF" w:rsidP="00990A90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 w:rsidRPr="00466082">
        <w:rPr>
          <w:rFonts w:ascii="Times New Roman" w:hAnsi="Times New Roman" w:cs="Times New Roman"/>
          <w:sz w:val="24"/>
          <w:szCs w:val="24"/>
        </w:rPr>
        <w:t>Туристско-краеведческая направленность</w:t>
      </w:r>
    </w:p>
    <w:p w:rsidR="00990A90" w:rsidRPr="00466082" w:rsidRDefault="0044670F" w:rsidP="00165ACF">
      <w:pPr>
        <w:pStyle w:val="1"/>
        <w:shd w:val="clear" w:color="auto" w:fill="auto"/>
        <w:spacing w:after="416"/>
        <w:jc w:val="left"/>
        <w:rPr>
          <w:rFonts w:ascii="Times New Roman" w:hAnsi="Times New Roman" w:cs="Times New Roman"/>
          <w:sz w:val="24"/>
          <w:szCs w:val="24"/>
        </w:rPr>
      </w:pPr>
      <w:r w:rsidRPr="00466082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  <w:r w:rsidR="00165ACF" w:rsidRPr="00466082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990A90" w:rsidRPr="00466082">
        <w:rPr>
          <w:rFonts w:ascii="Times New Roman" w:hAnsi="Times New Roman" w:cs="Times New Roman"/>
          <w:sz w:val="24"/>
          <w:szCs w:val="24"/>
        </w:rPr>
        <w:t xml:space="preserve"> </w:t>
      </w:r>
      <w:r w:rsidR="00165ACF" w:rsidRPr="00466082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FF4384" w:rsidRPr="0046608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165ACF" w:rsidRPr="00466082">
        <w:rPr>
          <w:rFonts w:ascii="Times New Roman" w:hAnsi="Times New Roman" w:cs="Times New Roman"/>
          <w:sz w:val="24"/>
          <w:szCs w:val="24"/>
        </w:rPr>
        <w:t>общеразвивающих</w:t>
      </w:r>
      <w:r w:rsidR="00990A90" w:rsidRPr="00466082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466082" w:rsidRPr="00466082">
        <w:rPr>
          <w:rFonts w:ascii="Times New Roman" w:hAnsi="Times New Roman" w:cs="Times New Roman"/>
          <w:sz w:val="24"/>
          <w:szCs w:val="24"/>
        </w:rPr>
        <w:t>ых дисциплин, реализуемых в 2021-2022</w:t>
      </w:r>
      <w:r w:rsidR="00990A90" w:rsidRPr="00466082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ассигнований бюджета субъектов Российской Федерации</w:t>
      </w:r>
    </w:p>
    <w:tbl>
      <w:tblPr>
        <w:tblStyle w:val="a5"/>
        <w:tblW w:w="10739" w:type="dxa"/>
        <w:tblInd w:w="-1168" w:type="dxa"/>
        <w:tblLook w:val="04A0" w:firstRow="1" w:lastRow="0" w:firstColumn="1" w:lastColumn="0" w:noHBand="0" w:noVBand="1"/>
      </w:tblPr>
      <w:tblGrid>
        <w:gridCol w:w="678"/>
        <w:gridCol w:w="1849"/>
        <w:gridCol w:w="2199"/>
        <w:gridCol w:w="1014"/>
        <w:gridCol w:w="782"/>
        <w:gridCol w:w="1499"/>
        <w:gridCol w:w="2718"/>
      </w:tblGrid>
      <w:tr w:rsidR="00466082" w:rsidRPr="00466082" w:rsidTr="00466082">
        <w:trPr>
          <w:trHeight w:val="21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082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66082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2" w:rsidRPr="00466082" w:rsidRDefault="00466082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466082" w:rsidRPr="00466082" w:rsidRDefault="00466082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66082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466082" w:rsidRPr="00466082" w:rsidRDefault="00466082">
            <w:pPr>
              <w:pStyle w:val="1"/>
              <w:shd w:val="clear" w:color="auto" w:fill="auto"/>
              <w:spacing w:before="120"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2" w:rsidRPr="00466082" w:rsidRDefault="00466082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66082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466082" w:rsidRPr="00466082" w:rsidRDefault="00466082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082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466082" w:rsidRPr="00466082" w:rsidRDefault="00466082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082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</w:t>
            </w:r>
            <w:proofErr w:type="spellEnd"/>
          </w:p>
          <w:p w:rsidR="00466082" w:rsidRPr="00466082" w:rsidRDefault="00466082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082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аст</w:t>
            </w:r>
            <w:proofErr w:type="spellEnd"/>
          </w:p>
          <w:p w:rsidR="00466082" w:rsidRPr="00466082" w:rsidRDefault="00466082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082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</w:t>
            </w:r>
            <w:proofErr w:type="spellEnd"/>
          </w:p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082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ихся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466082" w:rsidRPr="00466082" w:rsidRDefault="00466082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082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</w:t>
            </w:r>
            <w:proofErr w:type="spellEnd"/>
          </w:p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082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Fonts w:ascii="Times New Roman" w:eastAsia="Times New Roman" w:hAnsi="Times New Roman" w:cs="Times New Roman"/>
                <w:bCs w:val="0"/>
                <w:iCs/>
                <w:sz w:val="24"/>
                <w:szCs w:val="24"/>
              </w:rPr>
              <w:t>Количество рабочих программ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6082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466082" w:rsidRPr="00466082" w:rsidTr="0046608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Начальная туристская подготовка»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</w:t>
            </w:r>
          </w:p>
          <w:p w:rsidR="00466082" w:rsidRPr="00466082" w:rsidRDefault="00466082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>Программа предусматривает приобретение учащимися основных знаний о своем крае, технике и тактике туризма, ориентировании на местности, ведении краеведческих и экологических наблюдений, оказании первой медицинской помощи. Это необходимо на начальном этапе занятий туризмом. Учащиеся не только получают теоретические знания, но и могут применить их на учебно-тренировочных выездах</w:t>
            </w:r>
            <w:proofErr w:type="gramStart"/>
            <w:r w:rsidRPr="00466082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  <w:p w:rsidR="00466082" w:rsidRPr="00466082" w:rsidRDefault="00466082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466082" w:rsidRPr="00466082" w:rsidTr="0046608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Средняя туристская подготовка»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466082" w:rsidRPr="00466082" w:rsidRDefault="00466082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 xml:space="preserve">Программа является логическим продолжением курса «Начальная туристская подготовка» и предусматривает приобретение учащимися дальнейших знаний о своем крае, технике и тактике туризма, </w:t>
            </w:r>
            <w:r w:rsidRPr="00466082">
              <w:rPr>
                <w:rFonts w:ascii="Times New Roman" w:hAnsi="Times New Roman" w:cs="Times New Roman"/>
                <w:color w:val="auto"/>
              </w:rPr>
              <w:lastRenderedPageBreak/>
              <w:t xml:space="preserve">ориентировании на местности, ведении краеведческих и экологических наблюдений, оказании первой медицинской помощи. </w:t>
            </w:r>
          </w:p>
        </w:tc>
      </w:tr>
      <w:tr w:rsidR="00466082" w:rsidRPr="00466082" w:rsidTr="0046608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Спортивный туризм - учебно-тренировочный этап»</w:t>
            </w:r>
          </w:p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466082">
              <w:rPr>
                <w:sz w:val="24"/>
                <w:szCs w:val="24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2" w:rsidRPr="00466082" w:rsidRDefault="00466082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466082">
              <w:rPr>
                <w:sz w:val="24"/>
                <w:szCs w:val="24"/>
              </w:rPr>
              <w:t>Программа предусматривает приобретение учащимися начальных знаний, умений и навыков по спортивному туризму. Предполагаются следующие виды занятий: теоретические лекции, семинары, игровые занятия и занятия в спортивном зале (1-2-а раза в неделю), а также полевые учебно-тренировочные выезды в парки Санкт-Петербурга и Ленинградскую область, также в соревнованиях класса маршрут и класса дистанция.</w:t>
            </w:r>
          </w:p>
          <w:p w:rsidR="00466082" w:rsidRPr="00466082" w:rsidRDefault="00466082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66082" w:rsidRPr="00466082" w:rsidTr="0046608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Спортивный туризм - этап углубленной подготовки»</w:t>
            </w:r>
          </w:p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right"/>
              <w:rPr>
                <w:sz w:val="24"/>
                <w:szCs w:val="24"/>
              </w:rPr>
            </w:pPr>
            <w:r w:rsidRPr="00466082">
              <w:rPr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2" w:rsidRPr="00466082" w:rsidRDefault="00466082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66082">
              <w:rPr>
                <w:sz w:val="24"/>
                <w:szCs w:val="24"/>
              </w:rPr>
              <w:t xml:space="preserve">Программа предусматривает приобретение учащимися дальнейших знаний, умений и навыков по спортивному туризму. Предполагаются следующие виды занятий: теоретические лекции, семинары, игровые занятия и занятия в спортивном зале (1-2-а раза в неделю), а также полевые учебно-тренировочные выезды в парки Санкт-Петербурга и Ленинградскую область </w:t>
            </w:r>
            <w:r w:rsidRPr="00466082">
              <w:rPr>
                <w:sz w:val="24"/>
                <w:szCs w:val="24"/>
              </w:rPr>
              <w:lastRenderedPageBreak/>
              <w:t>(1-2-х дневные 1-2-а раза в месяц), также в соревнованиях класса маршрут и класса дистанция.</w:t>
            </w:r>
          </w:p>
          <w:p w:rsidR="00466082" w:rsidRPr="00466082" w:rsidRDefault="00466082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66082" w:rsidRPr="00466082" w:rsidTr="0046608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«Туристский клуб СКИФ: Участники туристско-краеведческой деятельности»</w:t>
            </w:r>
          </w:p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tabs>
                <w:tab w:val="left" w:pos="284"/>
              </w:tabs>
              <w:ind w:firstLine="70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 xml:space="preserve"> Данная программа в основном состоит из разделов психологической и социальной подготовки юного туриста. Кроме того, введены творческие и общеразвивающие разделы, обеспечивающие синергетическое воспитательное и образовательное воздействие:  такие как «Участие учащихся в исследовательской деятельности по краеведению, естествознанию и обществознанию», «Творческий практикум», «Саморазвитие и самосовершенствование юного туриста»,  «Практика публичных выступлений» и т.д.</w:t>
            </w:r>
          </w:p>
          <w:p w:rsidR="00466082" w:rsidRPr="00466082" w:rsidRDefault="0046608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 xml:space="preserve">        </w:t>
            </w:r>
          </w:p>
        </w:tc>
      </w:tr>
      <w:tr w:rsidR="00466082" w:rsidRPr="00466082" w:rsidTr="0046608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«Организаторы туристско-краеведческой деятельности»</w:t>
            </w:r>
          </w:p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tabs>
                <w:tab w:val="left" w:pos="284"/>
              </w:tabs>
              <w:ind w:firstLine="70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2" w:rsidRPr="00466082" w:rsidRDefault="0046608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466082" w:rsidRPr="00466082" w:rsidRDefault="00466082">
            <w:pPr>
              <w:pStyle w:val="Standard"/>
              <w:jc w:val="both"/>
              <w:rPr>
                <w:rFonts w:cs="Times New Roman"/>
              </w:rPr>
            </w:pPr>
            <w:r w:rsidRPr="00466082">
              <w:rPr>
                <w:rFonts w:cs="Times New Roman"/>
              </w:rPr>
              <w:t xml:space="preserve">    Данная программа разработана на базе разделов, посвященных инструкторской подготовке учащихся.</w:t>
            </w:r>
          </w:p>
          <w:p w:rsidR="00466082" w:rsidRPr="00466082" w:rsidRDefault="00466082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466082">
              <w:rPr>
                <w:rFonts w:cs="Times New Roman"/>
              </w:rPr>
              <w:t xml:space="preserve">В программе расширены и переработаны разделы, относящиеся к «Инструкторской подготовке»,  но не содержатся разделы, относящиеся непосредственно к тактико-технической и физической подготовке </w:t>
            </w:r>
            <w:r w:rsidRPr="00466082">
              <w:rPr>
                <w:rFonts w:cs="Times New Roman"/>
              </w:rPr>
              <w:lastRenderedPageBreak/>
              <w:t>туриста.</w:t>
            </w:r>
          </w:p>
          <w:p w:rsidR="00466082" w:rsidRPr="00466082" w:rsidRDefault="00466082">
            <w:pPr>
              <w:pStyle w:val="Standard"/>
              <w:ind w:firstLine="567"/>
              <w:jc w:val="both"/>
              <w:rPr>
                <w:rFonts w:cs="Times New Roman"/>
              </w:rPr>
            </w:pPr>
            <w:proofErr w:type="gramStart"/>
            <w:r w:rsidRPr="00466082">
              <w:rPr>
                <w:rFonts w:cs="Times New Roman"/>
              </w:rPr>
              <w:t>Введены такие разделы, как «Ведение обучающимися исследовательской деятельности по краеведению, естествознанию и обществознанию», «Педагогический компонент детско-юношеского туризма», «Введение в социализацию», «Саморазвитие и самосовершенствование юного туриста», «Как вести за собой».</w:t>
            </w:r>
            <w:proofErr w:type="gramEnd"/>
          </w:p>
          <w:p w:rsidR="00466082" w:rsidRPr="00466082" w:rsidRDefault="00466082">
            <w:pPr>
              <w:pStyle w:val="Standard"/>
              <w:jc w:val="both"/>
              <w:rPr>
                <w:rFonts w:cs="Times New Roman"/>
              </w:rPr>
            </w:pPr>
            <w:r w:rsidRPr="00466082">
              <w:rPr>
                <w:rFonts w:cs="Times New Roman"/>
              </w:rPr>
              <w:t xml:space="preserve">       </w:t>
            </w:r>
          </w:p>
        </w:tc>
      </w:tr>
      <w:tr w:rsidR="00466082" w:rsidRPr="00466082" w:rsidTr="0046608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Туристский клуб «СКИФ" </w:t>
            </w:r>
            <w:proofErr w:type="gramStart"/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ачальная туристская подготовка»</w:t>
            </w:r>
          </w:p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</w:t>
            </w:r>
          </w:p>
          <w:p w:rsidR="00466082" w:rsidRPr="00466082" w:rsidRDefault="00466082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>Программа предусматривает приобретение учащимися основных знаний о своем крае, технике и тактике туризма, ориентировании на местности, ведении краеведческих и экологических наблюдений, оказании первой медицинской помощи. Это необходимо на начальном этапе занятий туризмом. Учащиеся не только получают теоретические знания, но и могут применить их на учебно-тренировочных выездах.</w:t>
            </w:r>
          </w:p>
        </w:tc>
      </w:tr>
      <w:tr w:rsidR="00466082" w:rsidRPr="00466082" w:rsidTr="0046608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«Туристский клуб «СКИФ»: Организаторы туристско-краеведческой деятельности»</w:t>
            </w:r>
          </w:p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tabs>
                <w:tab w:val="left" w:pos="284"/>
              </w:tabs>
              <w:ind w:firstLine="70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Standard"/>
              <w:jc w:val="both"/>
              <w:rPr>
                <w:rFonts w:cs="Times New Roman"/>
              </w:rPr>
            </w:pPr>
            <w:r w:rsidRPr="00466082">
              <w:rPr>
                <w:rFonts w:cs="Times New Roman"/>
              </w:rPr>
              <w:t>Данная программа разработана на базе разделов, посвященных инструкторской подготовке учащихся.</w:t>
            </w:r>
          </w:p>
          <w:p w:rsidR="00466082" w:rsidRPr="00466082" w:rsidRDefault="00466082">
            <w:pPr>
              <w:pStyle w:val="Standard"/>
              <w:ind w:firstLine="567"/>
              <w:jc w:val="both"/>
              <w:rPr>
                <w:rFonts w:cs="Times New Roman"/>
              </w:rPr>
            </w:pPr>
            <w:r w:rsidRPr="00466082">
              <w:rPr>
                <w:rFonts w:cs="Times New Roman"/>
              </w:rPr>
              <w:t xml:space="preserve">В программе расширены и переработаны разделы, относящиеся к </w:t>
            </w:r>
            <w:r w:rsidRPr="00466082">
              <w:rPr>
                <w:rFonts w:cs="Times New Roman"/>
              </w:rPr>
              <w:lastRenderedPageBreak/>
              <w:t>«Инструкторской подготовке»,  но не содержатся разделы, относящиеся непосредственно к тактико-технической и физической подготовке туриста.</w:t>
            </w:r>
          </w:p>
          <w:p w:rsidR="00466082" w:rsidRPr="00466082" w:rsidRDefault="00466082">
            <w:pPr>
              <w:pStyle w:val="Standard"/>
              <w:ind w:firstLine="567"/>
              <w:jc w:val="both"/>
              <w:rPr>
                <w:rFonts w:cs="Times New Roman"/>
              </w:rPr>
            </w:pPr>
            <w:proofErr w:type="gramStart"/>
            <w:r w:rsidRPr="00466082">
              <w:rPr>
                <w:rFonts w:cs="Times New Roman"/>
              </w:rPr>
              <w:t>Введены такие разделы, как «Ведение обучающимися исследовательской деятельности по краеведению, естествознанию и обществознанию», «Педагогический компонент детско-юношеского туризма», «Введение в социализацию», «Саморазвитие и самосовершенствование юного туриста», «Как вести за собой».</w:t>
            </w:r>
            <w:proofErr w:type="gramEnd"/>
          </w:p>
          <w:p w:rsidR="00466082" w:rsidRPr="00466082" w:rsidRDefault="00466082">
            <w:pPr>
              <w:pStyle w:val="Standard"/>
              <w:jc w:val="both"/>
              <w:rPr>
                <w:rFonts w:cs="Times New Roman"/>
              </w:rPr>
            </w:pPr>
            <w:r w:rsidRPr="00466082">
              <w:rPr>
                <w:rFonts w:cs="Times New Roman"/>
              </w:rPr>
              <w:t xml:space="preserve">       </w:t>
            </w:r>
          </w:p>
        </w:tc>
      </w:tr>
      <w:tr w:rsidR="00466082" w:rsidRPr="00466082" w:rsidTr="0046608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«Туристский клуб «СКИФ»: Средняя туристская подготовка»</w:t>
            </w:r>
          </w:p>
          <w:p w:rsidR="00466082" w:rsidRPr="00466082" w:rsidRDefault="00466082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466082" w:rsidRPr="00466082" w:rsidRDefault="00466082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2" w:rsidRPr="00466082" w:rsidRDefault="0046608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 xml:space="preserve">Программа является логическим продолжением курса «Начальная туристская подготовка» и предусматривает приобретение учащимися дальнейших знаний о своем крае, технике и тактике туризма, ориентировании на местности, ведении краеведческих и экологических наблюдений, оказании первой медицинской помощи. </w:t>
            </w:r>
          </w:p>
          <w:p w:rsidR="00466082" w:rsidRPr="00466082" w:rsidRDefault="0046608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6082" w:rsidRPr="00466082" w:rsidTr="0046608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«Туристы-краеведы»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2" w:rsidRPr="00466082" w:rsidRDefault="00466082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466082">
              <w:rPr>
                <w:sz w:val="24"/>
                <w:szCs w:val="24"/>
              </w:rPr>
              <w:t xml:space="preserve">Программа предусматривает не только освоение учащимися основных навыков туризма, но и изучение родного края, творчества </w:t>
            </w:r>
            <w:proofErr w:type="spellStart"/>
            <w:r w:rsidRPr="00466082">
              <w:rPr>
                <w:sz w:val="24"/>
                <w:szCs w:val="24"/>
              </w:rPr>
              <w:lastRenderedPageBreak/>
              <w:t>А.С.Пушкина</w:t>
            </w:r>
            <w:proofErr w:type="spellEnd"/>
            <w:r w:rsidRPr="00466082">
              <w:rPr>
                <w:sz w:val="24"/>
                <w:szCs w:val="24"/>
              </w:rPr>
              <w:t>.</w:t>
            </w:r>
          </w:p>
          <w:p w:rsidR="00466082" w:rsidRPr="00466082" w:rsidRDefault="00466082">
            <w:pPr>
              <w:pStyle w:val="3"/>
              <w:widowControl w:val="0"/>
              <w:tabs>
                <w:tab w:val="left" w:pos="284"/>
              </w:tabs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466082" w:rsidRPr="00466082" w:rsidRDefault="00466082">
            <w:pPr>
              <w:pStyle w:val="3"/>
              <w:widowControl w:val="0"/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6082" w:rsidRPr="00466082" w:rsidTr="0046608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66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Участники туристско-краеведческой деятельности»</w:t>
            </w:r>
          </w:p>
          <w:p w:rsidR="00466082" w:rsidRPr="00466082" w:rsidRDefault="00466082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60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tabs>
                <w:tab w:val="left" w:pos="284"/>
              </w:tabs>
              <w:ind w:firstLine="709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2" w:rsidRPr="00466082" w:rsidRDefault="0046608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 xml:space="preserve"> Данная программа в основном состоит из разделов психологической и социальной подготовки юного туриста. Кроме того, введены творческие и общеразвивающие разделы, обеспечивающие синергетическое воспитательное и образовательное воздействие:  такие как «Участие учащихся в исследовательской деятельности по краеведению, естествознанию и обществознанию», «Творческий практикум», «Саморазвитие и самосовершенствование юного туриста»,  «Практика публичных выступлений» и т.д.</w:t>
            </w:r>
          </w:p>
          <w:p w:rsidR="00466082" w:rsidRPr="00466082" w:rsidRDefault="0046608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66082">
              <w:rPr>
                <w:rFonts w:ascii="Times New Roman" w:hAnsi="Times New Roman" w:cs="Times New Roman"/>
                <w:color w:val="auto"/>
              </w:rPr>
              <w:t xml:space="preserve">        </w:t>
            </w:r>
          </w:p>
        </w:tc>
      </w:tr>
    </w:tbl>
    <w:p w:rsidR="008503E4" w:rsidRPr="00466082" w:rsidRDefault="00466082">
      <w:pPr>
        <w:rPr>
          <w:rFonts w:ascii="Times New Roman" w:hAnsi="Times New Roman" w:cs="Times New Roman"/>
        </w:rPr>
      </w:pPr>
    </w:p>
    <w:sectPr w:rsidR="008503E4" w:rsidRPr="0046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04A69"/>
    <w:rsid w:val="00157952"/>
    <w:rsid w:val="00165ACF"/>
    <w:rsid w:val="00247BBF"/>
    <w:rsid w:val="00254DD1"/>
    <w:rsid w:val="002957BC"/>
    <w:rsid w:val="002B43BF"/>
    <w:rsid w:val="003C5A78"/>
    <w:rsid w:val="004267FE"/>
    <w:rsid w:val="00437D64"/>
    <w:rsid w:val="0044670F"/>
    <w:rsid w:val="00466082"/>
    <w:rsid w:val="00497F86"/>
    <w:rsid w:val="004B060B"/>
    <w:rsid w:val="005075EC"/>
    <w:rsid w:val="006359AA"/>
    <w:rsid w:val="006A1F66"/>
    <w:rsid w:val="0073036F"/>
    <w:rsid w:val="007664EB"/>
    <w:rsid w:val="008205B3"/>
    <w:rsid w:val="00930FDF"/>
    <w:rsid w:val="0093747E"/>
    <w:rsid w:val="00955CBF"/>
    <w:rsid w:val="00981370"/>
    <w:rsid w:val="00990A90"/>
    <w:rsid w:val="009B6723"/>
    <w:rsid w:val="00A32235"/>
    <w:rsid w:val="00A521A0"/>
    <w:rsid w:val="00AA597D"/>
    <w:rsid w:val="00CB29D6"/>
    <w:rsid w:val="00D063AE"/>
    <w:rsid w:val="00D265CD"/>
    <w:rsid w:val="00D60230"/>
    <w:rsid w:val="00DD437B"/>
    <w:rsid w:val="00DD7402"/>
    <w:rsid w:val="00E70268"/>
    <w:rsid w:val="00EB2F5B"/>
    <w:rsid w:val="00F50BE0"/>
    <w:rsid w:val="00FF4384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265C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26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521A0"/>
    <w:pPr>
      <w:suppressAutoHyphens/>
      <w:autoSpaceDN w:val="0"/>
      <w:spacing w:after="0" w:line="240" w:lineRule="auto"/>
    </w:pPr>
    <w:rPr>
      <w:rFonts w:ascii="Times New Roman" w:eastAsia="Arial Unicode MS" w:hAnsi="Times New Roman" w:cs="Calibri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265C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265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521A0"/>
    <w:pPr>
      <w:suppressAutoHyphens/>
      <w:autoSpaceDN w:val="0"/>
      <w:spacing w:after="0" w:line="240" w:lineRule="auto"/>
    </w:pPr>
    <w:rPr>
      <w:rFonts w:ascii="Times New Roman" w:eastAsia="Arial Unicode MS" w:hAnsi="Times New Roman" w:cs="Calibr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7877-6937-4746-9310-017A6E52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26</cp:revision>
  <cp:lastPrinted>2018-03-27T09:18:00Z</cp:lastPrinted>
  <dcterms:created xsi:type="dcterms:W3CDTF">2018-05-08T08:07:00Z</dcterms:created>
  <dcterms:modified xsi:type="dcterms:W3CDTF">2021-10-25T09:38:00Z</dcterms:modified>
</cp:coreProperties>
</file>