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E9" w:rsidRDefault="004657CA" w:rsidP="006D62E9">
      <w:p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82945" cy="8179153"/>
            <wp:effectExtent l="0" t="0" r="8255" b="0"/>
            <wp:docPr id="2" name="Рисунок 2" descr="C:\Users\Методист\Pictures\заявка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817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D62E9">
        <w:rPr>
          <w:noProof/>
          <w:sz w:val="24"/>
          <w:szCs w:val="24"/>
        </w:rPr>
        <w:lastRenderedPageBreak/>
        <w:drawing>
          <wp:inline distT="0" distB="0" distL="0" distR="0" wp14:anchorId="53E830F7" wp14:editId="0DAB5644">
            <wp:extent cx="5422900" cy="7669920"/>
            <wp:effectExtent l="0" t="0" r="6350" b="7620"/>
            <wp:docPr id="1" name="Рисунок 1" descr="C:\Users\Методист\Desktop\СКАН положения отделы\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 положения отделы\Х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6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6D62E9" w:rsidRDefault="006D62E9" w:rsidP="006D62E9">
      <w:pPr>
        <w:shd w:val="clear" w:color="auto" w:fill="FFFFFF"/>
        <w:tabs>
          <w:tab w:val="left" w:pos="478"/>
        </w:tabs>
        <w:ind w:left="720"/>
        <w:jc w:val="both"/>
        <w:rPr>
          <w:sz w:val="24"/>
          <w:szCs w:val="24"/>
        </w:rPr>
      </w:pPr>
    </w:p>
    <w:p w:rsidR="007B314F" w:rsidRDefault="007B314F" w:rsidP="006D62E9">
      <w:pPr>
        <w:shd w:val="clear" w:color="auto" w:fill="FFFFFF"/>
        <w:tabs>
          <w:tab w:val="left" w:pos="478"/>
        </w:tabs>
        <w:ind w:left="720"/>
        <w:jc w:val="both"/>
        <w:rPr>
          <w:i/>
          <w:spacing w:val="-3"/>
          <w:sz w:val="24"/>
          <w:szCs w:val="24"/>
        </w:rPr>
      </w:pPr>
      <w:r>
        <w:rPr>
          <w:sz w:val="24"/>
          <w:szCs w:val="24"/>
        </w:rPr>
        <w:lastRenderedPageBreak/>
        <w:t>уровня  учащихся творческих коллективов отдела</w:t>
      </w:r>
    </w:p>
    <w:p w:rsidR="007B314F" w:rsidRPr="007B314F" w:rsidRDefault="007B314F" w:rsidP="007B314F">
      <w:pPr>
        <w:shd w:val="clear" w:color="auto" w:fill="FFFFFF"/>
        <w:tabs>
          <w:tab w:val="left" w:pos="478"/>
        </w:tabs>
        <w:ind w:left="360"/>
        <w:jc w:val="both"/>
        <w:rPr>
          <w:i/>
          <w:spacing w:val="-3"/>
          <w:sz w:val="24"/>
          <w:szCs w:val="24"/>
        </w:rPr>
      </w:pPr>
    </w:p>
    <w:p w:rsidR="005D251D" w:rsidRPr="00F013BD" w:rsidRDefault="007B314F" w:rsidP="005D251D">
      <w:pPr>
        <w:numPr>
          <w:ilvl w:val="1"/>
          <w:numId w:val="2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</w:t>
      </w:r>
      <w:r w:rsidR="001C1F80">
        <w:rPr>
          <w:sz w:val="24"/>
          <w:szCs w:val="24"/>
        </w:rPr>
        <w:t>Задачами о</w:t>
      </w:r>
      <w:r w:rsidR="005D251D" w:rsidRPr="00F013BD">
        <w:rPr>
          <w:sz w:val="24"/>
          <w:szCs w:val="24"/>
        </w:rPr>
        <w:t>тдела являются:</w:t>
      </w:r>
    </w:p>
    <w:p w:rsidR="00FB4670" w:rsidRPr="00F013BD" w:rsidRDefault="005D251D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дополнительное образование детей и подростков в возрасте от 6 до18 лет  включительно;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 разработка и реализация дополнительных программ (далее – образовательных программ) по направлению </w:t>
      </w:r>
      <w:r w:rsidR="007B314F" w:rsidRPr="00F013BD">
        <w:rPr>
          <w:sz w:val="24"/>
          <w:szCs w:val="24"/>
        </w:rPr>
        <w:t>музыкально – хоровое. театральное</w:t>
      </w:r>
      <w:proofErr w:type="gramStart"/>
      <w:r w:rsidR="007B314F" w:rsidRPr="00F013BD">
        <w:rPr>
          <w:sz w:val="24"/>
          <w:szCs w:val="24"/>
        </w:rPr>
        <w:t xml:space="preserve"> ,</w:t>
      </w:r>
      <w:proofErr w:type="gramEnd"/>
      <w:r w:rsidR="007B314F" w:rsidRPr="00F013BD">
        <w:rPr>
          <w:sz w:val="24"/>
          <w:szCs w:val="24"/>
        </w:rPr>
        <w:t xml:space="preserve"> акробатическое, хореографическое </w:t>
      </w:r>
      <w:r w:rsidRPr="00F013BD">
        <w:rPr>
          <w:sz w:val="24"/>
          <w:szCs w:val="24"/>
        </w:rPr>
        <w:t>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ежегодное обновление содержания дополнительных общеобразовательных программ </w:t>
      </w:r>
      <w:r w:rsidRPr="00F013BD">
        <w:rPr>
          <w:rStyle w:val="11pt"/>
          <w:sz w:val="24"/>
          <w:szCs w:val="24"/>
        </w:rPr>
        <w:t>с учетом развития экономики, культуры,</w:t>
      </w:r>
      <w:r w:rsidR="00654F3A" w:rsidRPr="00F013BD">
        <w:rPr>
          <w:rStyle w:val="11pt"/>
          <w:sz w:val="24"/>
          <w:szCs w:val="24"/>
        </w:rPr>
        <w:t xml:space="preserve"> искусства</w:t>
      </w:r>
      <w:r w:rsidR="001F163C" w:rsidRPr="00F013BD">
        <w:rPr>
          <w:rStyle w:val="11pt"/>
          <w:sz w:val="24"/>
          <w:szCs w:val="24"/>
        </w:rPr>
        <w:t>,</w:t>
      </w:r>
      <w:r w:rsidRPr="00F013BD">
        <w:rPr>
          <w:rStyle w:val="11pt"/>
          <w:sz w:val="24"/>
          <w:szCs w:val="24"/>
        </w:rPr>
        <w:t xml:space="preserve"> технологий и социальной сферы</w:t>
      </w:r>
      <w:r w:rsidRPr="00F013BD">
        <w:rPr>
          <w:sz w:val="24"/>
          <w:szCs w:val="24"/>
        </w:rPr>
        <w:t>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повышение эффективности учебно-воспитательного процесса, качества обучения с учетом современных требований, интересов детей и запросов их родителей, общества и государства;</w:t>
      </w:r>
    </w:p>
    <w:p w:rsidR="00FB4670" w:rsidRPr="00F013BD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организация и проведение массовых мероприятий </w:t>
      </w:r>
      <w:r w:rsidR="00417B71" w:rsidRPr="00F013BD">
        <w:rPr>
          <w:sz w:val="24"/>
          <w:szCs w:val="24"/>
        </w:rPr>
        <w:t>«</w:t>
      </w:r>
      <w:r w:rsidR="001F163C" w:rsidRPr="00F013BD">
        <w:rPr>
          <w:sz w:val="24"/>
          <w:szCs w:val="24"/>
        </w:rPr>
        <w:t>Танцующий Невский</w:t>
      </w:r>
      <w:r w:rsidR="00417B71" w:rsidRPr="00F013BD">
        <w:rPr>
          <w:sz w:val="24"/>
          <w:szCs w:val="24"/>
        </w:rPr>
        <w:t xml:space="preserve">», « </w:t>
      </w:r>
      <w:r w:rsidR="001F163C" w:rsidRPr="00F013BD">
        <w:rPr>
          <w:sz w:val="24"/>
          <w:szCs w:val="24"/>
        </w:rPr>
        <w:t>Поющий Петербург</w:t>
      </w:r>
      <w:r w:rsidR="00417B71" w:rsidRPr="00F013BD">
        <w:rPr>
          <w:sz w:val="24"/>
          <w:szCs w:val="24"/>
        </w:rPr>
        <w:t xml:space="preserve">», « </w:t>
      </w:r>
      <w:r w:rsidR="001F163C" w:rsidRPr="00F013BD">
        <w:rPr>
          <w:sz w:val="24"/>
          <w:szCs w:val="24"/>
        </w:rPr>
        <w:t>Театр - жизнь</w:t>
      </w:r>
      <w:r w:rsidR="00417B71" w:rsidRPr="00F013BD">
        <w:rPr>
          <w:sz w:val="24"/>
          <w:szCs w:val="24"/>
        </w:rPr>
        <w:t>»</w:t>
      </w:r>
    </w:p>
    <w:p w:rsidR="005D251D" w:rsidRPr="00F013BD" w:rsidRDefault="00FB4670" w:rsidP="00417B71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повышение творческой активности учащихся через их участие в соревнованиях, конкурсах и др. мероприятиях различного уровня;</w:t>
      </w:r>
    </w:p>
    <w:p w:rsidR="00417B71" w:rsidRPr="00F013BD" w:rsidRDefault="00417B71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 xml:space="preserve">выявление и поддержка талантливых и одаренных детей, учащихся, проявляющих выдающиеся способности в области </w:t>
      </w:r>
      <w:r w:rsidR="006E5AEE" w:rsidRPr="00F013BD">
        <w:rPr>
          <w:sz w:val="24"/>
          <w:szCs w:val="24"/>
        </w:rPr>
        <w:t>художественной</w:t>
      </w:r>
      <w:r w:rsidRPr="00F013BD">
        <w:rPr>
          <w:sz w:val="24"/>
          <w:szCs w:val="24"/>
        </w:rPr>
        <w:t xml:space="preserve"> направленности;</w:t>
      </w:r>
    </w:p>
    <w:p w:rsidR="005D251D" w:rsidRPr="00F013BD" w:rsidRDefault="005D251D" w:rsidP="005D251D">
      <w:pPr>
        <w:widowControl/>
        <w:numPr>
          <w:ilvl w:val="0"/>
          <w:numId w:val="5"/>
        </w:numPr>
        <w:shd w:val="clear" w:color="auto" w:fill="FFFFFF"/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развитие творческих (креативных) способностей учащихся.</w:t>
      </w:r>
    </w:p>
    <w:p w:rsidR="00FB4670" w:rsidRPr="00F013BD" w:rsidRDefault="00FB4670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F013BD">
        <w:rPr>
          <w:sz w:val="24"/>
          <w:szCs w:val="24"/>
        </w:rPr>
        <w:t xml:space="preserve">привлечение к занятиям </w:t>
      </w:r>
      <w:r w:rsidR="006E5AEE" w:rsidRPr="00F013BD">
        <w:rPr>
          <w:sz w:val="24"/>
          <w:szCs w:val="24"/>
        </w:rPr>
        <w:t>художественной</w:t>
      </w:r>
      <w:r w:rsidRPr="00F013BD">
        <w:rPr>
          <w:sz w:val="24"/>
          <w:szCs w:val="24"/>
        </w:rPr>
        <w:t xml:space="preserve"> направленности;</w:t>
      </w:r>
    </w:p>
    <w:p w:rsidR="00FB4670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популяриз</w:t>
      </w:r>
      <w:r w:rsidR="00FB4670" w:rsidRPr="00F013BD">
        <w:rPr>
          <w:sz w:val="24"/>
          <w:szCs w:val="24"/>
        </w:rPr>
        <w:t>ация и формирование позитивного отношения к  ведению здорового образа жизни;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развитие коммуникативных способностей воспитанников;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работа с родителями учащихся (воспитанников);</w:t>
      </w:r>
    </w:p>
    <w:p w:rsidR="00417B71" w:rsidRPr="00F013BD" w:rsidRDefault="00417B71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создание условий для развития и реализации творческого потенциала детей;</w:t>
      </w:r>
    </w:p>
    <w:p w:rsidR="0032484A" w:rsidRPr="00F013BD" w:rsidRDefault="0032484A" w:rsidP="0032484A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разработка  индивидуальных маршрутов для одаренных детей;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>привлечение различных специалистов к решению образовательных задач;</w:t>
      </w:r>
    </w:p>
    <w:p w:rsidR="0032484A" w:rsidRPr="00F013BD" w:rsidRDefault="0032484A" w:rsidP="0032484A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pacing w:val="-3"/>
          <w:sz w:val="24"/>
          <w:szCs w:val="24"/>
        </w:rPr>
      </w:pPr>
      <w:r w:rsidRPr="00F013BD">
        <w:rPr>
          <w:sz w:val="24"/>
          <w:szCs w:val="24"/>
        </w:rPr>
        <w:t xml:space="preserve">привлечение социальных партнеров к решению образовательных задач </w:t>
      </w:r>
      <w:r w:rsidR="0082548E" w:rsidRPr="00F013BD">
        <w:rPr>
          <w:sz w:val="24"/>
          <w:szCs w:val="24"/>
        </w:rPr>
        <w:t>художественного</w:t>
      </w:r>
      <w:r w:rsidRPr="00F013BD">
        <w:rPr>
          <w:sz w:val="24"/>
          <w:szCs w:val="24"/>
        </w:rPr>
        <w:t xml:space="preserve"> отдела;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F013BD">
        <w:rPr>
          <w:sz w:val="24"/>
          <w:szCs w:val="24"/>
        </w:rPr>
        <w:t>организация методической работы, направленной на оказание помощи педагогам  Отдела и повышение их педагогического мастерства;</w:t>
      </w:r>
    </w:p>
    <w:p w:rsidR="005D251D" w:rsidRPr="00F013BD" w:rsidRDefault="005D251D" w:rsidP="005D251D">
      <w:pPr>
        <w:numPr>
          <w:ilvl w:val="0"/>
          <w:numId w:val="5"/>
        </w:numPr>
        <w:shd w:val="clear" w:color="auto" w:fill="FFFFFF"/>
        <w:tabs>
          <w:tab w:val="left" w:pos="478"/>
        </w:tabs>
        <w:jc w:val="both"/>
        <w:rPr>
          <w:sz w:val="24"/>
          <w:szCs w:val="24"/>
        </w:rPr>
      </w:pPr>
      <w:r w:rsidRPr="00F013BD">
        <w:rPr>
          <w:sz w:val="24"/>
          <w:szCs w:val="24"/>
        </w:rPr>
        <w:t>Выявление и поддержка талантливых и одаренных детей.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привлечение родительской общественности к участию в деятельности детских коллективов, вовлечение родителей в учебно-воспитательный процесс;</w:t>
      </w:r>
    </w:p>
    <w:p w:rsidR="00FB4670" w:rsidRPr="00F013BD" w:rsidRDefault="00417B71" w:rsidP="00FB4670">
      <w:pPr>
        <w:widowControl/>
        <w:numPr>
          <w:ilvl w:val="0"/>
          <w:numId w:val="5"/>
        </w:numPr>
        <w:tabs>
          <w:tab w:val="left" w:pos="54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обобщение и распространение</w:t>
      </w:r>
      <w:r w:rsidR="00FB4670" w:rsidRPr="00F013BD">
        <w:rPr>
          <w:sz w:val="24"/>
          <w:szCs w:val="24"/>
        </w:rPr>
        <w:t xml:space="preserve"> передового </w:t>
      </w:r>
      <w:r w:rsidRPr="00F013BD">
        <w:rPr>
          <w:sz w:val="24"/>
          <w:szCs w:val="24"/>
        </w:rPr>
        <w:t>педагогического опыта, внедрение</w:t>
      </w:r>
      <w:r w:rsidR="00FB4670" w:rsidRPr="00F013BD">
        <w:rPr>
          <w:sz w:val="24"/>
          <w:szCs w:val="24"/>
        </w:rPr>
        <w:t xml:space="preserve"> современных педагогических технологий в образовательный процесс;</w:t>
      </w:r>
    </w:p>
    <w:p w:rsidR="00417B71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>создание информационно-методической продукции по направлению деятельности Подразделения,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 обновление информации о деятельности подразделения на официальном сайте Учреждения;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bCs/>
          <w:sz w:val="24"/>
          <w:szCs w:val="24"/>
        </w:rPr>
        <w:t xml:space="preserve">взаимодействие с образовательными учреждениями, учреждениями спорта, культуры, </w:t>
      </w:r>
      <w:r w:rsidRPr="00F013BD">
        <w:rPr>
          <w:sz w:val="24"/>
          <w:szCs w:val="24"/>
        </w:rPr>
        <w:t xml:space="preserve">с профильными учебными заведениями, федерациями и пр. организациям и учреждениями для решения основных задач подразделения; 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1134"/>
        </w:tabs>
        <w:autoSpaceDE/>
        <w:adjustRightInd/>
        <w:jc w:val="both"/>
        <w:rPr>
          <w:sz w:val="24"/>
          <w:szCs w:val="24"/>
        </w:rPr>
      </w:pPr>
      <w:r w:rsidRPr="00F013BD">
        <w:rPr>
          <w:sz w:val="24"/>
          <w:szCs w:val="24"/>
        </w:rPr>
        <w:t>создание условий информационной открытости деятельности</w:t>
      </w:r>
      <w:r w:rsidR="0032484A" w:rsidRPr="00F013BD">
        <w:rPr>
          <w:sz w:val="24"/>
          <w:szCs w:val="24"/>
        </w:rPr>
        <w:t xml:space="preserve"> структурного подразделения</w:t>
      </w:r>
      <w:r w:rsidRPr="00F013BD">
        <w:rPr>
          <w:sz w:val="24"/>
          <w:szCs w:val="24"/>
        </w:rPr>
        <w:t xml:space="preserve"> учреждения; информирование участников образовательного процесса, общественности о деятельности учреждения через средства массовой информации, в том числе Интернет пространство;</w:t>
      </w:r>
    </w:p>
    <w:p w:rsidR="00FB4670" w:rsidRPr="00F013BD" w:rsidRDefault="00FB4670" w:rsidP="00FB4670">
      <w:pPr>
        <w:widowControl/>
        <w:numPr>
          <w:ilvl w:val="0"/>
          <w:numId w:val="5"/>
        </w:numPr>
        <w:tabs>
          <w:tab w:val="left" w:pos="567"/>
          <w:tab w:val="left" w:pos="1080"/>
          <w:tab w:val="left" w:pos="1134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F013BD">
        <w:rPr>
          <w:sz w:val="24"/>
          <w:szCs w:val="24"/>
        </w:rPr>
        <w:t xml:space="preserve">создание условий для привлечения дополнительных источников финансирования и расширения платных образовательных услуг </w:t>
      </w:r>
      <w:r w:rsidRPr="00F013BD">
        <w:rPr>
          <w:bCs/>
          <w:sz w:val="24"/>
          <w:szCs w:val="24"/>
        </w:rPr>
        <w:t>для</w:t>
      </w:r>
      <w:r w:rsidRPr="00F013BD">
        <w:rPr>
          <w:sz w:val="24"/>
          <w:szCs w:val="24"/>
        </w:rPr>
        <w:t xml:space="preserve"> наиболее полного удовлетворения </w:t>
      </w:r>
      <w:r w:rsidRPr="00F013BD">
        <w:rPr>
          <w:bCs/>
          <w:sz w:val="24"/>
          <w:szCs w:val="24"/>
        </w:rPr>
        <w:t>образовательных</w:t>
      </w:r>
      <w:r w:rsidRPr="00F013BD">
        <w:rPr>
          <w:sz w:val="24"/>
          <w:szCs w:val="24"/>
        </w:rPr>
        <w:t xml:space="preserve"> потребностей населения.</w:t>
      </w:r>
    </w:p>
    <w:p w:rsidR="009425A1" w:rsidRPr="00F013BD" w:rsidRDefault="009425A1" w:rsidP="009425A1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lastRenderedPageBreak/>
        <w:t>Цель деятельности подразделения - создание условий для творческого развития личности и укрепления здоровья детей путем приобщения их к активному здоровому образу жизни.</w:t>
      </w:r>
    </w:p>
    <w:p w:rsidR="005D251D" w:rsidRPr="00D43C7E" w:rsidRDefault="005D251D" w:rsidP="005D251D">
      <w:pPr>
        <w:widowControl/>
        <w:shd w:val="clear" w:color="auto" w:fill="FFFFFF"/>
        <w:rPr>
          <w:sz w:val="24"/>
          <w:szCs w:val="24"/>
        </w:rPr>
      </w:pPr>
    </w:p>
    <w:p w:rsidR="00C93D09" w:rsidRPr="00F013BD" w:rsidRDefault="0032484A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43C7E">
        <w:rPr>
          <w:b/>
          <w:bCs/>
        </w:rPr>
        <w:t>3</w:t>
      </w:r>
      <w:r w:rsidRPr="00F013BD">
        <w:rPr>
          <w:b/>
          <w:bCs/>
          <w:sz w:val="24"/>
          <w:szCs w:val="24"/>
        </w:rPr>
        <w:t>. Структура,</w:t>
      </w:r>
      <w:r w:rsidRPr="00F013BD">
        <w:rPr>
          <w:b/>
          <w:bCs/>
          <w:iCs/>
          <w:sz w:val="24"/>
          <w:szCs w:val="24"/>
        </w:rPr>
        <w:t xml:space="preserve"> управление и организация работы </w:t>
      </w:r>
      <w:r w:rsidR="00F013BD" w:rsidRPr="00F013BD">
        <w:rPr>
          <w:b/>
          <w:bCs/>
          <w:sz w:val="24"/>
          <w:szCs w:val="24"/>
        </w:rPr>
        <w:t>отдела</w:t>
      </w:r>
      <w:r w:rsidRPr="00F013BD">
        <w:rPr>
          <w:b/>
          <w:bCs/>
          <w:sz w:val="24"/>
          <w:szCs w:val="24"/>
        </w:rPr>
        <w:br/>
      </w:r>
      <w:r w:rsidR="00C93D09" w:rsidRPr="00F013BD">
        <w:rPr>
          <w:sz w:val="24"/>
          <w:szCs w:val="24"/>
        </w:rPr>
        <w:t xml:space="preserve">Структура и штат </w:t>
      </w:r>
      <w:r w:rsidR="0082548E" w:rsidRPr="00F013BD">
        <w:rPr>
          <w:sz w:val="24"/>
          <w:szCs w:val="24"/>
        </w:rPr>
        <w:t>художественного</w:t>
      </w:r>
      <w:r w:rsidR="00C93D09" w:rsidRPr="00F013BD">
        <w:rPr>
          <w:sz w:val="24"/>
          <w:szCs w:val="24"/>
        </w:rPr>
        <w:t xml:space="preserve"> отдела  определяются директором  Дома детского творчества, могут изменяться в связи с производственной необходимостью Учреждения. 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 xml:space="preserve">За </w:t>
      </w:r>
      <w:r w:rsidR="0082548E" w:rsidRPr="00F013BD">
        <w:rPr>
          <w:sz w:val="24"/>
          <w:szCs w:val="24"/>
        </w:rPr>
        <w:t>художественным</w:t>
      </w:r>
      <w:r w:rsidRPr="00F013BD">
        <w:rPr>
          <w:sz w:val="24"/>
          <w:szCs w:val="24"/>
        </w:rPr>
        <w:t xml:space="preserve"> отделом закрепляются учебные группы (объединения), комплектование которых производится в соответствии с учебно-производственным планом, утвержденным директором ДДТ.</w:t>
      </w:r>
    </w:p>
    <w:p w:rsidR="00C93D09" w:rsidRPr="00F013BD" w:rsidRDefault="0082548E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Художественный</w:t>
      </w:r>
      <w:r w:rsidR="00C93D09" w:rsidRPr="00F013BD">
        <w:rPr>
          <w:sz w:val="24"/>
          <w:szCs w:val="24"/>
        </w:rPr>
        <w:t xml:space="preserve"> отдел возглавляет заведующий подразделением, назначаемый на должность и освобождаемый от должности приказом директора Учреждения.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 xml:space="preserve">Заведующий </w:t>
      </w:r>
      <w:r w:rsidR="00D43C7E" w:rsidRPr="00F013BD">
        <w:rPr>
          <w:sz w:val="24"/>
          <w:szCs w:val="24"/>
        </w:rPr>
        <w:t>отделом</w:t>
      </w:r>
      <w:r w:rsidRPr="00F013BD">
        <w:rPr>
          <w:sz w:val="24"/>
          <w:szCs w:val="24"/>
        </w:rPr>
        <w:t>: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действует на основании должностной инструкции, обеспечивает подбор кадров, осуществляет планирование, отчетность, руководство и контроль, информационно-методическое сопровождение деятельности подразделения;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подчиняется непосредственно заместителю директора  по УВР.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В непосредственном подчинении заведующего подразделением находятся работники подразделения: педагоги дополнительного образования, численность которых определяется в соответствии с нормативными показателями учебно-производственного плана, методист, обеспечивающий методическое сопровождение учебно-воспитательного процесса, педагог-организатор.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Должностные обязанности работников подразделения устанавливаются должностными инструкциями, разработанными в Учреждении на основе квалификационных характеристик должностей работников образования</w:t>
      </w:r>
      <w:r w:rsidRPr="00F013BD">
        <w:rPr>
          <w:bCs/>
          <w:sz w:val="24"/>
          <w:szCs w:val="24"/>
        </w:rPr>
        <w:t>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Подразделение осуществляет свою деятельность в соответствии с планом работы Подразделения и локальными актами Учреждения. Выбор приоритетных направлений деятельности подразделения определяется стратегией Учреждения, перспективным, годовым и календарным планами работы Учреждения.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Педагоги дополнительного образования разрабатывают образовательные и рабочие программы, осуществляют текущий</w:t>
      </w:r>
      <w:r w:rsidR="00D43C7E" w:rsidRPr="00F013BD">
        <w:rPr>
          <w:sz w:val="24"/>
          <w:szCs w:val="24"/>
        </w:rPr>
        <w:t>,</w:t>
      </w:r>
      <w:r w:rsidRPr="00F013BD">
        <w:rPr>
          <w:sz w:val="24"/>
          <w:szCs w:val="24"/>
        </w:rPr>
        <w:t xml:space="preserve"> </w:t>
      </w:r>
      <w:proofErr w:type="gramStart"/>
      <w:r w:rsidRPr="00F013BD">
        <w:rPr>
          <w:sz w:val="24"/>
          <w:szCs w:val="24"/>
        </w:rPr>
        <w:t>контроль за</w:t>
      </w:r>
      <w:proofErr w:type="gramEnd"/>
      <w:r w:rsidRPr="00F013BD">
        <w:rPr>
          <w:sz w:val="24"/>
          <w:szCs w:val="24"/>
        </w:rPr>
        <w:t xml:space="preserve"> результативностью и полнотой реализации образовательных программ. Формы текущей, промежуточной аттестации и итогового контроля учащихся определяются педагогами дополнительного образования в соответствии с содержанием образовательных программ, Положением о текущем контроле, промежуточной аттестации учащихся, подведении итогов реализации дополнительных общеобразовательных программ.</w:t>
      </w:r>
    </w:p>
    <w:p w:rsidR="00C93D09" w:rsidRPr="00F013BD" w:rsidRDefault="00C93D09" w:rsidP="00C93D09">
      <w:pPr>
        <w:shd w:val="clear" w:color="auto" w:fill="FFFFFF"/>
        <w:tabs>
          <w:tab w:val="left" w:pos="283"/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F013BD">
        <w:rPr>
          <w:bCs/>
          <w:sz w:val="24"/>
          <w:szCs w:val="24"/>
        </w:rPr>
        <w:t>В подразделении ведется методическая работа, направленная на повышение качества и эффективности образовательного процесса, образовательных программ, форм и методов обучения и воспитания, совершенствования мастерства педагогических работников.</w:t>
      </w:r>
    </w:p>
    <w:p w:rsidR="00C93D09" w:rsidRPr="00F013BD" w:rsidRDefault="00C93D09" w:rsidP="00C93D09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bCs/>
          <w:sz w:val="24"/>
          <w:szCs w:val="24"/>
        </w:rPr>
        <w:t>С этой целью в подразделении создаются методические объединения педагогов по направлениям деятельности. Порядок их работы определяется Положением о методическом объединении.</w:t>
      </w:r>
      <w:r w:rsidRPr="00F013BD">
        <w:rPr>
          <w:sz w:val="24"/>
          <w:szCs w:val="24"/>
        </w:rPr>
        <w:t xml:space="preserve"> </w:t>
      </w:r>
    </w:p>
    <w:p w:rsidR="00C93D09" w:rsidRPr="00F013BD" w:rsidRDefault="00C93D09" w:rsidP="00C93D09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F013BD">
        <w:rPr>
          <w:sz w:val="24"/>
          <w:szCs w:val="24"/>
        </w:rPr>
        <w:t>Периодичность и форма предоставления отчетов о деятельности подразделения определяется администрацией Учреждения.</w:t>
      </w:r>
    </w:p>
    <w:p w:rsidR="005D251D" w:rsidRPr="00F013BD" w:rsidRDefault="005D251D" w:rsidP="0082548E">
      <w:pPr>
        <w:widowControl/>
        <w:shd w:val="clear" w:color="auto" w:fill="FFFFFF"/>
        <w:ind w:left="567"/>
        <w:rPr>
          <w:color w:val="000000"/>
          <w:sz w:val="24"/>
          <w:szCs w:val="24"/>
        </w:rPr>
      </w:pPr>
      <w:r w:rsidRPr="00F013BD">
        <w:rPr>
          <w:color w:val="000000"/>
          <w:sz w:val="24"/>
          <w:szCs w:val="24"/>
        </w:rPr>
        <w:t xml:space="preserve">Осуществляет  дополнительное   образование  детей   и  подростков   по следующим  </w:t>
      </w:r>
      <w:r w:rsidR="009B370F" w:rsidRPr="00F013BD">
        <w:rPr>
          <w:color w:val="000000"/>
          <w:sz w:val="24"/>
          <w:szCs w:val="24"/>
        </w:rPr>
        <w:t>направлениям работы.</w:t>
      </w:r>
    </w:p>
    <w:p w:rsidR="009B370F" w:rsidRDefault="009B370F" w:rsidP="005D251D">
      <w:pPr>
        <w:widowControl/>
        <w:shd w:val="clear" w:color="auto" w:fill="FFFFFF"/>
        <w:rPr>
          <w:i/>
          <w:color w:val="000000"/>
          <w:sz w:val="24"/>
          <w:szCs w:val="24"/>
        </w:rPr>
      </w:pPr>
    </w:p>
    <w:p w:rsidR="009B370F" w:rsidRDefault="009B370F" w:rsidP="005D251D">
      <w:pPr>
        <w:widowControl/>
        <w:shd w:val="clear" w:color="auto" w:fill="FFFFFF"/>
        <w:rPr>
          <w:i/>
          <w:color w:val="000000"/>
          <w:sz w:val="24"/>
          <w:szCs w:val="24"/>
        </w:rPr>
      </w:pPr>
    </w:p>
    <w:p w:rsidR="009B370F" w:rsidRPr="00D43C7E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4.</w:t>
      </w:r>
      <w:r w:rsidRPr="00D43C7E">
        <w:rPr>
          <w:b/>
          <w:bCs/>
          <w:iCs/>
          <w:color w:val="000000"/>
          <w:sz w:val="24"/>
          <w:szCs w:val="24"/>
        </w:rPr>
        <w:t>Содержание и организация работы Отдела.</w:t>
      </w:r>
    </w:p>
    <w:p w:rsidR="009B370F" w:rsidRPr="00D43C7E" w:rsidRDefault="009B370F" w:rsidP="009B370F">
      <w:pPr>
        <w:widowControl/>
        <w:shd w:val="clear" w:color="auto" w:fill="FFFFFF"/>
        <w:ind w:left="36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4.1.</w:t>
      </w:r>
      <w:r w:rsidRPr="00D43C7E">
        <w:rPr>
          <w:i/>
          <w:color w:val="000000"/>
          <w:sz w:val="24"/>
          <w:szCs w:val="24"/>
        </w:rPr>
        <w:t>Специфика режима занятий Отдела:</w:t>
      </w:r>
    </w:p>
    <w:p w:rsidR="009B370F" w:rsidRPr="009B37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4.1.1 </w:t>
      </w:r>
      <w:r w:rsidRPr="009B370F">
        <w:rPr>
          <w:color w:val="000000"/>
          <w:sz w:val="24"/>
          <w:szCs w:val="24"/>
        </w:rPr>
        <w:t xml:space="preserve">Режим занятий устанавливается в зависимости от образовательных программ </w:t>
      </w:r>
      <w:r w:rsidR="00460547">
        <w:rPr>
          <w:color w:val="000000"/>
          <w:sz w:val="24"/>
          <w:szCs w:val="24"/>
        </w:rPr>
        <w:t>художественного</w:t>
      </w:r>
      <w:r>
        <w:rPr>
          <w:color w:val="000000"/>
          <w:sz w:val="24"/>
          <w:szCs w:val="24"/>
        </w:rPr>
        <w:t xml:space="preserve"> отдела.</w:t>
      </w:r>
    </w:p>
    <w:p w:rsidR="009B370F" w:rsidRPr="009B370F" w:rsidRDefault="009B370F" w:rsidP="009B370F">
      <w:pPr>
        <w:widowControl/>
        <w:shd w:val="clear" w:color="auto" w:fill="FFFFFF"/>
        <w:ind w:left="360"/>
        <w:rPr>
          <w:sz w:val="24"/>
          <w:szCs w:val="24"/>
        </w:rPr>
      </w:pPr>
      <w:r>
        <w:rPr>
          <w:color w:val="000000"/>
          <w:sz w:val="24"/>
          <w:szCs w:val="24"/>
        </w:rPr>
        <w:t>4.1.2.</w:t>
      </w:r>
      <w:r w:rsidRPr="009B370F">
        <w:rPr>
          <w:color w:val="000000"/>
          <w:sz w:val="24"/>
          <w:szCs w:val="24"/>
        </w:rPr>
        <w:t>Режимы работы:</w:t>
      </w:r>
    </w:p>
    <w:p w:rsidR="009B370F" w:rsidRPr="00D43C7E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lastRenderedPageBreak/>
        <w:t>двух часовые занятия;</w:t>
      </w:r>
    </w:p>
    <w:p w:rsidR="009B370F" w:rsidRPr="00D43C7E" w:rsidRDefault="009B370F" w:rsidP="009B370F">
      <w:pPr>
        <w:widowControl/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трёх часовые занятия;</w:t>
      </w:r>
    </w:p>
    <w:p w:rsidR="009B370F" w:rsidRPr="00D43C7E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четырёх часовые занятия;</w:t>
      </w:r>
    </w:p>
    <w:p w:rsidR="009B370F" w:rsidRDefault="009B370F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шести часовые занятия. </w:t>
      </w:r>
    </w:p>
    <w:p w:rsidR="00460547" w:rsidRDefault="00460547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восьми часовые занятия</w:t>
      </w:r>
    </w:p>
    <w:p w:rsidR="00460547" w:rsidRPr="00D43C7E" w:rsidRDefault="00460547" w:rsidP="009B370F">
      <w:pPr>
        <w:widowControl/>
        <w:numPr>
          <w:ilvl w:val="0"/>
          <w:numId w:val="10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девяти часовые занятия  </w:t>
      </w:r>
    </w:p>
    <w:p w:rsidR="009B370F" w:rsidRPr="009B370F" w:rsidRDefault="009B370F" w:rsidP="009B370F">
      <w:pPr>
        <w:pStyle w:val="a3"/>
        <w:widowControl/>
        <w:numPr>
          <w:ilvl w:val="2"/>
          <w:numId w:val="24"/>
        </w:numPr>
        <w:shd w:val="clear" w:color="auto" w:fill="FFFFFF"/>
        <w:rPr>
          <w:sz w:val="24"/>
          <w:szCs w:val="24"/>
        </w:rPr>
      </w:pPr>
      <w:r w:rsidRPr="009B370F">
        <w:rPr>
          <w:color w:val="000000"/>
          <w:sz w:val="24"/>
          <w:szCs w:val="24"/>
        </w:rPr>
        <w:t>Наполняемость в группах:</w:t>
      </w:r>
    </w:p>
    <w:p w:rsidR="009B370F" w:rsidRPr="00D43C7E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1-ый год обучения - 15 человек;</w:t>
      </w:r>
    </w:p>
    <w:p w:rsidR="009B370F" w:rsidRPr="00D43C7E" w:rsidRDefault="009B370F" w:rsidP="009B370F">
      <w:pPr>
        <w:widowControl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2-ой год обучения - 12 человек;</w:t>
      </w:r>
    </w:p>
    <w:p w:rsidR="009B370F" w:rsidRPr="00D43C7E" w:rsidRDefault="009B370F" w:rsidP="009B370F">
      <w:pPr>
        <w:widowControl/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3 -</w:t>
      </w:r>
      <w:proofErr w:type="spellStart"/>
      <w:r w:rsidRPr="00D43C7E">
        <w:rPr>
          <w:color w:val="000000"/>
          <w:sz w:val="24"/>
          <w:szCs w:val="24"/>
        </w:rPr>
        <w:t>ий</w:t>
      </w:r>
      <w:proofErr w:type="spellEnd"/>
      <w:r w:rsidRPr="00D43C7E">
        <w:rPr>
          <w:color w:val="000000"/>
          <w:sz w:val="24"/>
          <w:szCs w:val="24"/>
        </w:rPr>
        <w:t xml:space="preserve"> и последующие года обучения - 10 человек; </w:t>
      </w:r>
    </w:p>
    <w:p w:rsidR="009B370F" w:rsidRPr="009B370F" w:rsidRDefault="009B370F" w:rsidP="009B370F">
      <w:pPr>
        <w:pStyle w:val="a3"/>
        <w:widowControl/>
        <w:numPr>
          <w:ilvl w:val="1"/>
          <w:numId w:val="24"/>
        </w:numPr>
        <w:shd w:val="clear" w:color="auto" w:fill="FFFFFF"/>
        <w:tabs>
          <w:tab w:val="left" w:pos="709"/>
        </w:tabs>
        <w:rPr>
          <w:i/>
          <w:color w:val="000000"/>
          <w:sz w:val="24"/>
          <w:szCs w:val="24"/>
        </w:rPr>
      </w:pPr>
      <w:r w:rsidRPr="009B370F">
        <w:rPr>
          <w:i/>
          <w:color w:val="000000"/>
          <w:sz w:val="24"/>
          <w:szCs w:val="24"/>
        </w:rPr>
        <w:t xml:space="preserve">Содержание и организация педагогической деятельности Отдела: </w:t>
      </w:r>
    </w:p>
    <w:p w:rsidR="009B370F" w:rsidRPr="00252E1F" w:rsidRDefault="009B370F" w:rsidP="009B370F">
      <w:pPr>
        <w:pStyle w:val="a3"/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252E1F">
        <w:rPr>
          <w:b/>
          <w:color w:val="000000"/>
          <w:sz w:val="24"/>
          <w:szCs w:val="24"/>
        </w:rPr>
        <w:t>Содержание учебного предмета</w:t>
      </w:r>
      <w:r w:rsidRPr="00252E1F">
        <w:rPr>
          <w:color w:val="000000"/>
          <w:sz w:val="24"/>
          <w:szCs w:val="24"/>
        </w:rPr>
        <w:t>: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9B370F">
        <w:rPr>
          <w:color w:val="000000"/>
          <w:sz w:val="24"/>
          <w:szCs w:val="24"/>
        </w:rPr>
        <w:t>адекватность содержания учебного предмета</w:t>
      </w:r>
      <w:r w:rsidRPr="009B370F">
        <w:rPr>
          <w:i/>
          <w:color w:val="000000"/>
          <w:sz w:val="24"/>
          <w:szCs w:val="24"/>
        </w:rPr>
        <w:t xml:space="preserve"> и</w:t>
      </w:r>
      <w:r w:rsidRPr="00D43C7E">
        <w:rPr>
          <w:color w:val="000000"/>
          <w:sz w:val="24"/>
          <w:szCs w:val="24"/>
        </w:rPr>
        <w:t xml:space="preserve"> специальных технологий особенностям и возможностям учащихся, гуманный характер содержания;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степень использования педагогического потенциала учебного предмета (общеразвивающего, познавательного, воспитательного, социального, креативного и т.д.);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практическая значимость содержания предмета для учащихся, ориентация специальных технологий на формирование практических умений;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комплектность (интеграция) и глубина использования содержания;</w:t>
      </w:r>
    </w:p>
    <w:p w:rsidR="009B370F" w:rsidRPr="00D43C7E" w:rsidRDefault="009B370F" w:rsidP="009B370F">
      <w:pPr>
        <w:widowControl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уровень педагога во владении современными педагогическими технологиями. 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Педагогическое мастерство: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разнообразие педагогических технологий, таких как: воздействия  и   взаимодействия,   мотивации  и  стимулирования  учебной работы,    передачи    знаний    и    организации    учебной    деятельности, аналитические и диагностические технологии, воспитательные. 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Организация образовательного процесса: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длительность, логическая последовательность и завершённость;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обоснованность требований к учащимся (воспитанникам), их прав и правил участия в деятельности творческого объединения, Отдела, ДДТ;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вариативность и систематический контроль, анализ и оценка образовательных результатов;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разнообразие видов и форм занятий с детьми и подростками;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система поощрений;</w:t>
      </w:r>
    </w:p>
    <w:p w:rsidR="009B370F" w:rsidRPr="00D43C7E" w:rsidRDefault="009B370F" w:rsidP="009B370F">
      <w:pPr>
        <w:widowControl/>
        <w:numPr>
          <w:ilvl w:val="0"/>
          <w:numId w:val="13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система подтверждения профессиональных навыков, полученных в процессе обучения в творческом объединении Отдела (справка о прохождении обучения на базе ДДТ).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ind w:left="426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Комплектация    (наполняемость)   объединений</w:t>
      </w:r>
      <w:r>
        <w:rPr>
          <w:i/>
          <w:color w:val="000000"/>
          <w:sz w:val="24"/>
          <w:szCs w:val="24"/>
        </w:rPr>
        <w:t xml:space="preserve"> </w:t>
      </w:r>
      <w:r w:rsidR="002608B9">
        <w:rPr>
          <w:i/>
          <w:color w:val="000000"/>
          <w:sz w:val="24"/>
          <w:szCs w:val="24"/>
        </w:rPr>
        <w:t>художест</w:t>
      </w:r>
      <w:r w:rsidR="0027415B">
        <w:rPr>
          <w:i/>
          <w:color w:val="000000"/>
          <w:sz w:val="24"/>
          <w:szCs w:val="24"/>
        </w:rPr>
        <w:t>венного</w:t>
      </w:r>
      <w:r>
        <w:rPr>
          <w:i/>
          <w:color w:val="000000"/>
          <w:sz w:val="24"/>
          <w:szCs w:val="24"/>
        </w:rPr>
        <w:t xml:space="preserve"> отдела</w:t>
      </w:r>
      <w:r w:rsidRPr="00D43C7E">
        <w:rPr>
          <w:i/>
          <w:color w:val="000000"/>
          <w:sz w:val="24"/>
          <w:szCs w:val="24"/>
        </w:rPr>
        <w:t xml:space="preserve">:    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Численный состав (наполняемость) определяется образовательной программой </w:t>
      </w:r>
    </w:p>
    <w:p w:rsidR="009B370F" w:rsidRPr="00D43C7E" w:rsidRDefault="009B370F" w:rsidP="009B370F">
      <w:pPr>
        <w:widowControl/>
        <w:shd w:val="clear" w:color="auto" w:fill="FFFFFF"/>
        <w:tabs>
          <w:tab w:val="left" w:pos="709"/>
        </w:tabs>
        <w:ind w:left="1080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дополнительного образования детей, характером деятельности, возрастом учащихся, условиями работы.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Обучение по</w:t>
      </w:r>
      <w:r w:rsidR="00E92E97">
        <w:rPr>
          <w:color w:val="000000"/>
          <w:sz w:val="24"/>
          <w:szCs w:val="24"/>
        </w:rPr>
        <w:t xml:space="preserve"> образовательным программам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проводятся по группам.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Приём в </w:t>
      </w:r>
      <w:r w:rsidR="00E92E97">
        <w:rPr>
          <w:color w:val="000000"/>
          <w:sz w:val="24"/>
          <w:szCs w:val="24"/>
        </w:rPr>
        <w:t>объединения</w:t>
      </w:r>
      <w:r w:rsidR="0027415B">
        <w:rPr>
          <w:color w:val="000000"/>
          <w:sz w:val="24"/>
          <w:szCs w:val="24"/>
        </w:rPr>
        <w:t xml:space="preserve"> 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>производится ежегодно включительно с последней недели летних каникул по 10 сентября учебного года.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Зачисления детей и подростков в творческие объединения </w:t>
      </w:r>
      <w:r w:rsidR="0027415B">
        <w:rPr>
          <w:color w:val="000000"/>
          <w:sz w:val="24"/>
          <w:szCs w:val="24"/>
        </w:rPr>
        <w:t>художественной</w:t>
      </w:r>
      <w:r w:rsidR="00E92E97">
        <w:rPr>
          <w:color w:val="000000"/>
          <w:sz w:val="24"/>
          <w:szCs w:val="24"/>
        </w:rPr>
        <w:t xml:space="preserve"> направленности </w:t>
      </w:r>
      <w:r w:rsidRPr="00D43C7E">
        <w:rPr>
          <w:color w:val="000000"/>
          <w:sz w:val="24"/>
          <w:szCs w:val="24"/>
        </w:rPr>
        <w:t>Отдела на бесплатную форму обучения осуществляется на основании добровольного волеизъявления детей или их родителей (законных представителей), основание для зачисления - письменное заявления последних.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Зачисление производится, с учётом специфики детского объединения и особенностей программы в порядке, определяемом </w:t>
      </w:r>
      <w:r w:rsidRPr="00D43C7E">
        <w:rPr>
          <w:color w:val="000000"/>
          <w:sz w:val="24"/>
          <w:szCs w:val="24"/>
        </w:rPr>
        <w:lastRenderedPageBreak/>
        <w:t>соответствующими Правилами приёма, перевода и отчисления, утверждаемыми директором ДДТ.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tabs>
          <w:tab w:val="left" w:pos="709"/>
        </w:tabs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 При приёме на платную форму обучения заключается договор между образовательным учреждением и родителем (законным представителем), подписание которого является обязательным для обеих сторон.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  <w:tab w:val="left" w:pos="851"/>
        </w:tabs>
        <w:ind w:left="426"/>
        <w:rPr>
          <w:i/>
          <w:color w:val="000000"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Начало и окончание учебного года, режим работы Отдела: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Начало учебного года с 01 сентября текущего учебного года.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ind w:hanging="654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В воскресные и праздничные дни Отдел работает в соответствии с режимом    работы    </w:t>
      </w:r>
    </w:p>
    <w:p w:rsidR="009B370F" w:rsidRPr="00D43C7E" w:rsidRDefault="009B370F" w:rsidP="009B370F">
      <w:pPr>
        <w:widowControl/>
        <w:shd w:val="clear" w:color="auto" w:fill="FFFFFF"/>
        <w:ind w:left="1276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ДДТ,    расписанием    занятий    и    планом мероприятий Отдела и ДДТ, в рамках действующего трудового законодательства РФ.</w:t>
      </w:r>
    </w:p>
    <w:p w:rsidR="009B370F" w:rsidRPr="00D43C7E" w:rsidRDefault="00E92E97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Объединения </w:t>
      </w:r>
      <w:r w:rsidR="009B370F" w:rsidRPr="00D43C7E">
        <w:rPr>
          <w:color w:val="000000"/>
          <w:sz w:val="24"/>
          <w:szCs w:val="24"/>
        </w:rPr>
        <w:t>отдела в будние дни работают</w:t>
      </w:r>
      <w:r w:rsidR="009B370F" w:rsidRPr="00D43C7E">
        <w:rPr>
          <w:sz w:val="24"/>
          <w:szCs w:val="24"/>
        </w:rPr>
        <w:t xml:space="preserve"> </w:t>
      </w:r>
      <w:r w:rsidR="009B370F" w:rsidRPr="00D43C7E">
        <w:rPr>
          <w:color w:val="000000"/>
          <w:sz w:val="24"/>
          <w:szCs w:val="24"/>
        </w:rPr>
        <w:t>по расписанию, составленному с учётом наиболее благоприятного режима труда и отдыха обучающихся, их возрастных особенностей, установленных санитарно-гигиенических норм и правил, рациональной загрузки кабинетов.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Допускается:</w:t>
      </w:r>
    </w:p>
    <w:p w:rsidR="009B370F" w:rsidRPr="00D43C7E" w:rsidRDefault="00E92E97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 объединений </w:t>
      </w:r>
      <w:r w:rsidR="0027415B">
        <w:rPr>
          <w:color w:val="000000"/>
          <w:sz w:val="24"/>
          <w:szCs w:val="24"/>
        </w:rPr>
        <w:t>ХО</w:t>
      </w:r>
      <w:r w:rsidR="009B370F" w:rsidRPr="00D43C7E">
        <w:rPr>
          <w:color w:val="000000"/>
          <w:sz w:val="24"/>
          <w:szCs w:val="24"/>
        </w:rPr>
        <w:t xml:space="preserve"> с переменным составом обучающихся, объединением  групп, уменьшением их численного состава;</w:t>
      </w:r>
    </w:p>
    <w:p w:rsidR="009B370F" w:rsidRPr="00D43C7E" w:rsidRDefault="009B370F" w:rsidP="009B370F">
      <w:pPr>
        <w:widowControl/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перенос занятий;</w:t>
      </w:r>
    </w:p>
    <w:p w:rsidR="009B370F" w:rsidRPr="00D43C7E" w:rsidRDefault="009B370F" w:rsidP="009B370F">
      <w:pPr>
        <w:widowControl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выезд групп детей на экскурсии, конкурсы,</w:t>
      </w:r>
      <w:r w:rsidR="0027415B">
        <w:rPr>
          <w:color w:val="000000"/>
          <w:sz w:val="24"/>
          <w:szCs w:val="24"/>
        </w:rPr>
        <w:t xml:space="preserve"> фестивали</w:t>
      </w:r>
      <w:r w:rsidRPr="00D43C7E">
        <w:rPr>
          <w:color w:val="000000"/>
          <w:sz w:val="24"/>
          <w:szCs w:val="24"/>
        </w:rPr>
        <w:t xml:space="preserve">, творческие встречи, на основании Приказа директора ДДТ, по письменному предоставлению заведующего Отдела. 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hanging="578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Обеспечение квалифицированных педагогических кадров: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К педагогической деятельности допускаются педагоги, имеющие среднее специальное и высшее педагогическое образование.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Аттестация педагогов согласно утвержденному графику один раз в пять лет.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Курсы повышения квалификации работников каждые три года по желанию педагога и по направлению деятельности.</w:t>
      </w:r>
    </w:p>
    <w:p w:rsidR="009B370F" w:rsidRPr="00D43C7E" w:rsidRDefault="009B370F" w:rsidP="009B370F">
      <w:pPr>
        <w:widowControl/>
        <w:shd w:val="clear" w:color="auto" w:fill="FFFFFF"/>
        <w:ind w:left="720" w:firstLine="720"/>
        <w:rPr>
          <w:sz w:val="24"/>
          <w:szCs w:val="24"/>
        </w:rPr>
      </w:pPr>
    </w:p>
    <w:p w:rsidR="009B370F" w:rsidRPr="00252E1F" w:rsidRDefault="009B370F" w:rsidP="00252E1F">
      <w:pPr>
        <w:pStyle w:val="a3"/>
        <w:widowControl/>
        <w:numPr>
          <w:ilvl w:val="0"/>
          <w:numId w:val="28"/>
        </w:numPr>
        <w:shd w:val="clear" w:color="auto" w:fill="FFFFFF"/>
        <w:rPr>
          <w:b/>
          <w:sz w:val="24"/>
          <w:szCs w:val="24"/>
        </w:rPr>
      </w:pPr>
      <w:r w:rsidRPr="00252E1F">
        <w:rPr>
          <w:b/>
          <w:bCs/>
          <w:iCs/>
          <w:color w:val="000000"/>
          <w:sz w:val="24"/>
          <w:szCs w:val="24"/>
        </w:rPr>
        <w:t>Права и обязанности участников образовательного процесса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tabs>
          <w:tab w:val="left" w:pos="567"/>
        </w:tabs>
        <w:ind w:left="426" w:hanging="284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К участникам образовательного процесса относятся: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Педагогический коллектив: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заведующий </w:t>
      </w:r>
      <w:r w:rsidR="0027415B">
        <w:rPr>
          <w:color w:val="000000"/>
          <w:sz w:val="24"/>
          <w:szCs w:val="24"/>
        </w:rPr>
        <w:t>художественного</w:t>
      </w:r>
      <w:r w:rsidR="00E92E97">
        <w:rPr>
          <w:color w:val="000000"/>
          <w:sz w:val="24"/>
          <w:szCs w:val="24"/>
        </w:rPr>
        <w:t xml:space="preserve"> отдела</w:t>
      </w:r>
      <w:r w:rsidRPr="00D43C7E">
        <w:rPr>
          <w:color w:val="000000"/>
          <w:sz w:val="24"/>
          <w:szCs w:val="24"/>
        </w:rPr>
        <w:t>;</w:t>
      </w:r>
    </w:p>
    <w:p w:rsidR="009B370F" w:rsidRPr="00E92E97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методист отдела;</w:t>
      </w:r>
    </w:p>
    <w:p w:rsidR="00E92E97" w:rsidRPr="00D43C7E" w:rsidRDefault="00E92E97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педагог – организатор;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педагоги дополнительного образования;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учащиеся;</w:t>
      </w:r>
    </w:p>
    <w:p w:rsidR="009B370F" w:rsidRPr="00D43C7E" w:rsidRDefault="009B370F" w:rsidP="009B370F">
      <w:pPr>
        <w:widowControl/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D43C7E">
        <w:rPr>
          <w:color w:val="000000"/>
          <w:sz w:val="24"/>
          <w:szCs w:val="24"/>
        </w:rPr>
        <w:t>родители (законные представители) учащихся.</w:t>
      </w:r>
    </w:p>
    <w:p w:rsidR="009B370F" w:rsidRPr="00D43C7E" w:rsidRDefault="009B370F" w:rsidP="009B370F">
      <w:pPr>
        <w:widowControl/>
        <w:numPr>
          <w:ilvl w:val="1"/>
          <w:numId w:val="25"/>
        </w:numPr>
        <w:shd w:val="clear" w:color="auto" w:fill="FFFFFF"/>
        <w:ind w:left="567" w:hanging="425"/>
        <w:rPr>
          <w:i/>
          <w:sz w:val="24"/>
          <w:szCs w:val="24"/>
        </w:rPr>
      </w:pPr>
      <w:r w:rsidRPr="00D43C7E">
        <w:rPr>
          <w:i/>
          <w:color w:val="000000"/>
          <w:sz w:val="24"/>
          <w:szCs w:val="24"/>
        </w:rPr>
        <w:t>Права и обязанности педагогического коллектива:</w:t>
      </w:r>
    </w:p>
    <w:p w:rsidR="009B370F" w:rsidRPr="00D43C7E" w:rsidRDefault="009B370F" w:rsidP="009B370F">
      <w:pPr>
        <w:widowControl/>
        <w:numPr>
          <w:ilvl w:val="2"/>
          <w:numId w:val="25"/>
        </w:numPr>
        <w:shd w:val="clear" w:color="auto" w:fill="FFFFFF"/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Права, обязанности и ответств</w:t>
      </w:r>
      <w:r w:rsidR="00E92E97">
        <w:rPr>
          <w:color w:val="000000"/>
          <w:sz w:val="24"/>
          <w:szCs w:val="24"/>
        </w:rPr>
        <w:t xml:space="preserve">енность заведующего </w:t>
      </w:r>
      <w:r w:rsidR="0027415B">
        <w:rPr>
          <w:color w:val="000000"/>
          <w:sz w:val="24"/>
          <w:szCs w:val="24"/>
        </w:rPr>
        <w:t>ХО</w:t>
      </w:r>
      <w:r w:rsidRPr="00D43C7E">
        <w:rPr>
          <w:color w:val="000000"/>
          <w:sz w:val="24"/>
          <w:szCs w:val="24"/>
        </w:rPr>
        <w:t xml:space="preserve"> установлены Уставом ДДТ и  должност</w:t>
      </w:r>
      <w:r w:rsidR="00E92E97">
        <w:rPr>
          <w:color w:val="000000"/>
          <w:sz w:val="24"/>
          <w:szCs w:val="24"/>
        </w:rPr>
        <w:t xml:space="preserve">ной инструкцией заведующего </w:t>
      </w:r>
      <w:r w:rsidR="0027415B">
        <w:rPr>
          <w:color w:val="000000"/>
          <w:sz w:val="24"/>
          <w:szCs w:val="24"/>
        </w:rPr>
        <w:t xml:space="preserve">ХО </w:t>
      </w:r>
      <w:r w:rsidRPr="00D43C7E">
        <w:rPr>
          <w:color w:val="000000"/>
          <w:sz w:val="24"/>
          <w:szCs w:val="24"/>
        </w:rPr>
        <w:t>(</w:t>
      </w:r>
      <w:r w:rsidRPr="00D43C7E">
        <w:rPr>
          <w:i/>
          <w:color w:val="000000"/>
          <w:sz w:val="24"/>
          <w:szCs w:val="24"/>
        </w:rPr>
        <w:t>Приложение № 1</w:t>
      </w:r>
      <w:r w:rsidRPr="00D43C7E">
        <w:rPr>
          <w:color w:val="000000"/>
          <w:sz w:val="24"/>
          <w:szCs w:val="24"/>
        </w:rPr>
        <w:t>).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Права, обязанности </w:t>
      </w:r>
      <w:r w:rsidR="00E92E97">
        <w:rPr>
          <w:color w:val="000000"/>
          <w:sz w:val="24"/>
          <w:szCs w:val="24"/>
        </w:rPr>
        <w:t xml:space="preserve">и ответственность методиста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установлены Уставом ДДТ и  должно</w:t>
      </w:r>
      <w:r w:rsidR="00E92E97">
        <w:rPr>
          <w:color w:val="000000"/>
          <w:sz w:val="24"/>
          <w:szCs w:val="24"/>
        </w:rPr>
        <w:t xml:space="preserve">стной инструкцией методиста </w:t>
      </w:r>
      <w:r w:rsidR="0027415B">
        <w:rPr>
          <w:color w:val="000000"/>
          <w:sz w:val="24"/>
          <w:szCs w:val="24"/>
        </w:rPr>
        <w:t>ХО</w:t>
      </w:r>
      <w:r w:rsidRPr="00D43C7E">
        <w:rPr>
          <w:color w:val="000000"/>
          <w:sz w:val="24"/>
          <w:szCs w:val="24"/>
        </w:rPr>
        <w:t xml:space="preserve"> (</w:t>
      </w:r>
      <w:r w:rsidRPr="00D43C7E">
        <w:rPr>
          <w:i/>
          <w:color w:val="000000"/>
          <w:sz w:val="24"/>
          <w:szCs w:val="24"/>
        </w:rPr>
        <w:t>Приложение № 2</w:t>
      </w:r>
      <w:r w:rsidRPr="00D43C7E">
        <w:rPr>
          <w:color w:val="000000"/>
          <w:sz w:val="24"/>
          <w:szCs w:val="24"/>
        </w:rPr>
        <w:t>).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Права, обязанности и ответственность педагога </w:t>
      </w:r>
      <w:r w:rsidR="00E92E97">
        <w:rPr>
          <w:color w:val="000000"/>
          <w:sz w:val="24"/>
          <w:szCs w:val="24"/>
        </w:rPr>
        <w:t xml:space="preserve">дополнительного образования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установлены Уставом ДДТ и  должно</w:t>
      </w:r>
      <w:r w:rsidR="00E92E97">
        <w:rPr>
          <w:color w:val="000000"/>
          <w:sz w:val="24"/>
          <w:szCs w:val="24"/>
        </w:rPr>
        <w:t>стной инструкцией методиста</w:t>
      </w:r>
      <w:r w:rsidR="0027415B">
        <w:rPr>
          <w:color w:val="000000"/>
          <w:sz w:val="24"/>
          <w:szCs w:val="24"/>
        </w:rPr>
        <w:t xml:space="preserve"> 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 xml:space="preserve"> (Приложение № 3).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>Ответственность учащихся установлена Уставом ДДТ и правилами внутренне</w:t>
      </w:r>
      <w:r w:rsidR="00E92E97">
        <w:rPr>
          <w:color w:val="000000"/>
          <w:sz w:val="24"/>
          <w:szCs w:val="24"/>
        </w:rPr>
        <w:t xml:space="preserve">го трудового распорядка ДДТ, </w:t>
      </w:r>
      <w:r w:rsidR="0027415B">
        <w:rPr>
          <w:color w:val="000000"/>
          <w:sz w:val="24"/>
          <w:szCs w:val="24"/>
        </w:rPr>
        <w:t>ХО</w:t>
      </w:r>
      <w:r w:rsidR="00E92E97">
        <w:rPr>
          <w:color w:val="000000"/>
          <w:sz w:val="24"/>
          <w:szCs w:val="24"/>
        </w:rPr>
        <w:t xml:space="preserve"> </w:t>
      </w:r>
      <w:r w:rsidRPr="00D43C7E">
        <w:rPr>
          <w:color w:val="000000"/>
          <w:sz w:val="24"/>
          <w:szCs w:val="24"/>
        </w:rPr>
        <w:t>.</w:t>
      </w:r>
    </w:p>
    <w:p w:rsidR="009B370F" w:rsidRPr="00D43C7E" w:rsidRDefault="009B370F" w:rsidP="009B370F">
      <w:pPr>
        <w:numPr>
          <w:ilvl w:val="2"/>
          <w:numId w:val="25"/>
        </w:numPr>
        <w:rPr>
          <w:color w:val="000000"/>
          <w:sz w:val="24"/>
          <w:szCs w:val="24"/>
        </w:rPr>
      </w:pPr>
      <w:r w:rsidRPr="00D43C7E">
        <w:rPr>
          <w:color w:val="000000"/>
          <w:sz w:val="24"/>
          <w:szCs w:val="24"/>
        </w:rPr>
        <w:t xml:space="preserve">Ответственность    родителей    (законных    представителей)    </w:t>
      </w:r>
      <w:r w:rsidRPr="00D43C7E">
        <w:rPr>
          <w:color w:val="000000"/>
          <w:sz w:val="24"/>
          <w:szCs w:val="24"/>
        </w:rPr>
        <w:lastRenderedPageBreak/>
        <w:t>обучающихся установлены  Уставом ДДТ и правилами внутреннег</w:t>
      </w:r>
      <w:r w:rsidR="00E92E97">
        <w:rPr>
          <w:color w:val="000000"/>
          <w:sz w:val="24"/>
          <w:szCs w:val="24"/>
        </w:rPr>
        <w:t xml:space="preserve">о трудового распорядка ДДТ, </w:t>
      </w:r>
      <w:r w:rsidR="00E233B7">
        <w:rPr>
          <w:color w:val="000000"/>
          <w:sz w:val="24"/>
          <w:szCs w:val="24"/>
        </w:rPr>
        <w:t>ХО</w:t>
      </w:r>
      <w:r w:rsidRPr="00D43C7E">
        <w:rPr>
          <w:color w:val="000000"/>
          <w:sz w:val="24"/>
          <w:szCs w:val="24"/>
        </w:rPr>
        <w:t>.</w:t>
      </w:r>
    </w:p>
    <w:p w:rsidR="009B370F" w:rsidRPr="00D43C7E" w:rsidRDefault="009B370F" w:rsidP="009B370F">
      <w:pPr>
        <w:widowControl/>
        <w:shd w:val="clear" w:color="auto" w:fill="FFFFFF"/>
        <w:ind w:left="360"/>
        <w:rPr>
          <w:i/>
          <w:sz w:val="24"/>
          <w:szCs w:val="24"/>
        </w:rPr>
      </w:pPr>
    </w:p>
    <w:p w:rsidR="009B370F" w:rsidRPr="00D43C7E" w:rsidRDefault="009B370F" w:rsidP="005D251D">
      <w:pPr>
        <w:widowControl/>
        <w:shd w:val="clear" w:color="auto" w:fill="FFFFFF"/>
        <w:rPr>
          <w:i/>
          <w:color w:val="000000"/>
          <w:sz w:val="24"/>
          <w:szCs w:val="24"/>
        </w:rPr>
      </w:pPr>
    </w:p>
    <w:p w:rsidR="00C93D09" w:rsidRPr="00D43C7E" w:rsidRDefault="00E92E97" w:rsidP="00252E1F">
      <w:pPr>
        <w:pStyle w:val="a4"/>
        <w:spacing w:before="120" w:beforeAutospacing="0" w:after="120" w:afterAutospacing="0"/>
        <w:rPr>
          <w:b/>
          <w:bCs/>
        </w:rPr>
      </w:pPr>
      <w:r>
        <w:rPr>
          <w:b/>
          <w:bCs/>
        </w:rPr>
        <w:t>6</w:t>
      </w:r>
      <w:r w:rsidR="00D43C7E">
        <w:rPr>
          <w:b/>
          <w:bCs/>
        </w:rPr>
        <w:t>.</w:t>
      </w:r>
      <w:r w:rsidR="00C93D09" w:rsidRPr="00D43C7E">
        <w:rPr>
          <w:b/>
          <w:bCs/>
        </w:rPr>
        <w:t xml:space="preserve"> Организация взаимодействия подразделения с другими структурными единицами</w:t>
      </w:r>
      <w:r w:rsidR="00D43C7E">
        <w:rPr>
          <w:b/>
          <w:bCs/>
        </w:rPr>
        <w:t>.</w:t>
      </w:r>
    </w:p>
    <w:p w:rsidR="00CB2E9E" w:rsidRPr="00EE1CC8" w:rsidRDefault="00E92E97" w:rsidP="00CB2E9E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6</w:t>
      </w:r>
      <w:r w:rsidR="00CB2E9E" w:rsidRPr="00EE1CC8">
        <w:rPr>
          <w:sz w:val="24"/>
          <w:szCs w:val="24"/>
        </w:rPr>
        <w:t>.1</w:t>
      </w:r>
      <w:proofErr w:type="gramStart"/>
      <w:r w:rsidR="00D43C7E" w:rsidRPr="00EE1CC8">
        <w:rPr>
          <w:sz w:val="24"/>
          <w:szCs w:val="24"/>
        </w:rPr>
        <w:t xml:space="preserve"> </w:t>
      </w:r>
      <w:r w:rsidR="00CB2E9E" w:rsidRPr="00EE1CC8">
        <w:rPr>
          <w:sz w:val="24"/>
          <w:szCs w:val="24"/>
        </w:rPr>
        <w:t>Д</w:t>
      </w:r>
      <w:proofErr w:type="gramEnd"/>
      <w:r w:rsidR="00CB2E9E" w:rsidRPr="00EE1CC8">
        <w:rPr>
          <w:sz w:val="24"/>
          <w:szCs w:val="24"/>
        </w:rPr>
        <w:t xml:space="preserve">ля достижения поставленных задач </w:t>
      </w:r>
      <w:r w:rsidR="00E233B7" w:rsidRPr="00EE1CC8">
        <w:rPr>
          <w:sz w:val="24"/>
          <w:szCs w:val="24"/>
        </w:rPr>
        <w:t>художественный</w:t>
      </w:r>
      <w:r w:rsidR="00CB2E9E" w:rsidRPr="00EE1CC8">
        <w:rPr>
          <w:sz w:val="24"/>
          <w:szCs w:val="24"/>
        </w:rPr>
        <w:t xml:space="preserve"> отдел:</w:t>
      </w:r>
    </w:p>
    <w:p w:rsidR="00CB2E9E" w:rsidRPr="00EE1CC8" w:rsidRDefault="00CB2E9E" w:rsidP="00CB2E9E">
      <w:pPr>
        <w:numPr>
          <w:ilvl w:val="0"/>
          <w:numId w:val="20"/>
        </w:numPr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 xml:space="preserve">взаимодействует со структурными подразделениями ДДТ с образовательными учреждениями Приморского района и др. учреждениями и организациями в </w:t>
      </w:r>
      <w:proofErr w:type="gramStart"/>
      <w:r w:rsidRPr="00EE1CC8">
        <w:rPr>
          <w:sz w:val="24"/>
          <w:szCs w:val="24"/>
        </w:rPr>
        <w:t>пределах</w:t>
      </w:r>
      <w:proofErr w:type="gramEnd"/>
      <w:r w:rsidRPr="00EE1CC8">
        <w:rPr>
          <w:sz w:val="24"/>
          <w:szCs w:val="24"/>
        </w:rPr>
        <w:t xml:space="preserve"> возложенных на него задач;</w:t>
      </w:r>
    </w:p>
    <w:p w:rsidR="00CB2E9E" w:rsidRPr="00EE1CC8" w:rsidRDefault="00CB2E9E" w:rsidP="00CB2E9E">
      <w:pPr>
        <w:numPr>
          <w:ilvl w:val="0"/>
          <w:numId w:val="20"/>
        </w:numPr>
        <w:shd w:val="clear" w:color="auto" w:fill="FFFFFF"/>
        <w:tabs>
          <w:tab w:val="clear" w:pos="720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участвует в организации досуговых, культурно-массовых мероприятий для учащихся Учреждения и образовательных учреждений, проводимых другими структурными подразделениями в соответствии с планом работы Учреждения.</w:t>
      </w:r>
    </w:p>
    <w:p w:rsidR="00CB2E9E" w:rsidRPr="00EE1CC8" w:rsidRDefault="00E92E97" w:rsidP="00CB2E9E">
      <w:pPr>
        <w:pStyle w:val="HTML"/>
        <w:tabs>
          <w:tab w:val="clear" w:pos="916"/>
          <w:tab w:val="left" w:pos="54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C8">
        <w:rPr>
          <w:rFonts w:ascii="Times New Roman" w:hAnsi="Times New Roman" w:cs="Times New Roman"/>
          <w:sz w:val="24"/>
          <w:szCs w:val="24"/>
        </w:rPr>
        <w:t>6</w:t>
      </w:r>
      <w:r w:rsidR="00CB2E9E" w:rsidRPr="00EE1CC8">
        <w:rPr>
          <w:rFonts w:ascii="Times New Roman" w:hAnsi="Times New Roman" w:cs="Times New Roman"/>
          <w:sz w:val="24"/>
          <w:szCs w:val="24"/>
        </w:rPr>
        <w:t>.2.</w:t>
      </w:r>
      <w:r w:rsidR="00CB2E9E" w:rsidRPr="00EE1CC8">
        <w:rPr>
          <w:rFonts w:ascii="Times New Roman" w:hAnsi="Times New Roman" w:cs="Times New Roman"/>
          <w:sz w:val="24"/>
          <w:szCs w:val="24"/>
        </w:rPr>
        <w:tab/>
        <w:t xml:space="preserve">Заведующий подразделением: </w:t>
      </w:r>
    </w:p>
    <w:p w:rsidR="00CB2E9E" w:rsidRPr="00EE1CC8" w:rsidRDefault="00CB2E9E" w:rsidP="00CB2E9E">
      <w:pPr>
        <w:pStyle w:val="HTML"/>
        <w:numPr>
          <w:ilvl w:val="0"/>
          <w:numId w:val="21"/>
        </w:numPr>
        <w:tabs>
          <w:tab w:val="clear" w:pos="720"/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C8">
        <w:rPr>
          <w:rFonts w:ascii="Times New Roman" w:hAnsi="Times New Roman" w:cs="Times New Roman"/>
          <w:sz w:val="24"/>
          <w:szCs w:val="24"/>
        </w:rPr>
        <w:t>осуществляет взаимодействие с руководителями структурных подразделений Учреждения;</w:t>
      </w:r>
    </w:p>
    <w:p w:rsidR="00CB2E9E" w:rsidRPr="00EE1CC8" w:rsidRDefault="00CB2E9E" w:rsidP="00CB2E9E">
      <w:pPr>
        <w:pStyle w:val="HTML"/>
        <w:numPr>
          <w:ilvl w:val="0"/>
          <w:numId w:val="19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C8">
        <w:rPr>
          <w:rFonts w:ascii="Times New Roman" w:hAnsi="Times New Roman" w:cs="Times New Roman"/>
          <w:sz w:val="24"/>
          <w:szCs w:val="24"/>
        </w:rPr>
        <w:t xml:space="preserve">в случае производственной необходимости, по согласованию с руководителями структурных подразделений и заместителями директора Учреждения, может привлекать специалистов других структурных </w:t>
      </w:r>
      <w:proofErr w:type="gramStart"/>
      <w:r w:rsidRPr="00EE1CC8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EE1CC8">
        <w:rPr>
          <w:rFonts w:ascii="Times New Roman" w:hAnsi="Times New Roman" w:cs="Times New Roman"/>
          <w:sz w:val="24"/>
          <w:szCs w:val="24"/>
        </w:rPr>
        <w:t xml:space="preserve"> к решению возложенных на Отдел задач.</w:t>
      </w:r>
    </w:p>
    <w:p w:rsidR="00D43C7E" w:rsidRPr="00EE1CC8" w:rsidRDefault="00E92E97" w:rsidP="00252E1F">
      <w:pPr>
        <w:tabs>
          <w:tab w:val="left" w:pos="1134"/>
        </w:tabs>
        <w:jc w:val="both"/>
        <w:rPr>
          <w:sz w:val="24"/>
          <w:szCs w:val="24"/>
        </w:rPr>
      </w:pPr>
      <w:r w:rsidRPr="00EE1CC8">
        <w:rPr>
          <w:b/>
          <w:bCs/>
          <w:sz w:val="24"/>
          <w:szCs w:val="24"/>
        </w:rPr>
        <w:t>7</w:t>
      </w:r>
      <w:r w:rsidR="00D43C7E" w:rsidRPr="00EE1CC8">
        <w:rPr>
          <w:b/>
          <w:bCs/>
          <w:sz w:val="24"/>
          <w:szCs w:val="24"/>
        </w:rPr>
        <w:t>.</w:t>
      </w:r>
      <w:r w:rsidR="003A6157" w:rsidRPr="00EE1CC8">
        <w:rPr>
          <w:b/>
          <w:bCs/>
          <w:sz w:val="24"/>
          <w:szCs w:val="24"/>
        </w:rPr>
        <w:t xml:space="preserve">  Ответственность работников подразделения</w:t>
      </w:r>
      <w:r w:rsidR="003A6157" w:rsidRPr="00EE1CC8">
        <w:rPr>
          <w:sz w:val="24"/>
          <w:szCs w:val="24"/>
        </w:rPr>
        <w:t xml:space="preserve"> </w:t>
      </w:r>
    </w:p>
    <w:p w:rsidR="003A6157" w:rsidRPr="00EE1CC8" w:rsidRDefault="003A6157" w:rsidP="003A61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E1CC8">
        <w:rPr>
          <w:sz w:val="24"/>
          <w:szCs w:val="24"/>
        </w:rPr>
        <w:t xml:space="preserve">Заведующий подразделением несет ответственность </w:t>
      </w:r>
      <w:proofErr w:type="gramStart"/>
      <w:r w:rsidRPr="00EE1CC8">
        <w:rPr>
          <w:sz w:val="24"/>
          <w:szCs w:val="24"/>
        </w:rPr>
        <w:t>за</w:t>
      </w:r>
      <w:proofErr w:type="gramEnd"/>
      <w:r w:rsidRPr="00EE1CC8">
        <w:rPr>
          <w:sz w:val="24"/>
          <w:szCs w:val="24"/>
        </w:rPr>
        <w:t>:</w:t>
      </w:r>
    </w:p>
    <w:p w:rsidR="003A6157" w:rsidRPr="00EE1CC8" w:rsidRDefault="003A6157" w:rsidP="003A6157">
      <w:pPr>
        <w:numPr>
          <w:ilvl w:val="0"/>
          <w:numId w:val="23"/>
        </w:numPr>
        <w:tabs>
          <w:tab w:val="clear" w:pos="1440"/>
          <w:tab w:val="left" w:pos="851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EE1CC8">
        <w:rPr>
          <w:sz w:val="24"/>
          <w:szCs w:val="24"/>
        </w:rPr>
        <w:t>результаты деятельности подразделения, качество, эффективность и своевременность выполнения задач, возложенных на подразделения настоящим Положением;</w:t>
      </w:r>
    </w:p>
    <w:p w:rsidR="003A6157" w:rsidRPr="00EE1CC8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комплектование и сохранность контингента учебных групп (объединений),  реализацию в полном объеме образовательных программ в соответствии с утвержденным учебно-производственным планом, качество проводимых мероприятий;</w:t>
      </w:r>
    </w:p>
    <w:p w:rsidR="003A6157" w:rsidRPr="00EE1CC8" w:rsidRDefault="003A6157" w:rsidP="003A6157">
      <w:pPr>
        <w:numPr>
          <w:ilvl w:val="0"/>
          <w:numId w:val="22"/>
        </w:numPr>
        <w:shd w:val="clear" w:color="auto" w:fill="FFFFFF"/>
        <w:tabs>
          <w:tab w:val="clear" w:pos="1429"/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соблюдение сотрудниками подразделения правил по охране труда и противопожарной безопасности.</w:t>
      </w:r>
    </w:p>
    <w:p w:rsidR="003A6157" w:rsidRPr="00EE1CC8" w:rsidRDefault="003A6157" w:rsidP="003A6157">
      <w:pPr>
        <w:tabs>
          <w:tab w:val="left" w:pos="540"/>
          <w:tab w:val="left" w:pos="1134"/>
        </w:tabs>
        <w:ind w:firstLine="567"/>
        <w:jc w:val="both"/>
        <w:rPr>
          <w:sz w:val="24"/>
          <w:szCs w:val="24"/>
        </w:rPr>
      </w:pPr>
      <w:r w:rsidRPr="00EE1CC8">
        <w:rPr>
          <w:sz w:val="24"/>
          <w:szCs w:val="24"/>
        </w:rPr>
        <w:t>Ответственность сотрудников подразделения устанавливается их должностными инструкциями.</w:t>
      </w:r>
    </w:p>
    <w:p w:rsidR="003A6157" w:rsidRPr="00EE1CC8" w:rsidRDefault="00E92E97" w:rsidP="001C1F80">
      <w:pPr>
        <w:spacing w:before="120" w:after="120"/>
        <w:rPr>
          <w:b/>
          <w:sz w:val="24"/>
          <w:szCs w:val="24"/>
        </w:rPr>
      </w:pPr>
      <w:r w:rsidRPr="00EE1CC8">
        <w:rPr>
          <w:b/>
          <w:sz w:val="24"/>
          <w:szCs w:val="24"/>
        </w:rPr>
        <w:t>8.</w:t>
      </w:r>
      <w:r w:rsidR="003A6157" w:rsidRPr="00EE1CC8">
        <w:rPr>
          <w:b/>
          <w:sz w:val="24"/>
          <w:szCs w:val="24"/>
        </w:rPr>
        <w:t xml:space="preserve"> Ресурсное обеспечение подразделения</w:t>
      </w:r>
    </w:p>
    <w:p w:rsidR="003A6157" w:rsidRPr="00EE1CC8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EE1CC8">
        <w:rPr>
          <w:sz w:val="24"/>
          <w:szCs w:val="24"/>
        </w:rPr>
        <w:t xml:space="preserve">Подразделение располагает помещениями, </w:t>
      </w:r>
      <w:proofErr w:type="gramStart"/>
      <w:r w:rsidRPr="00EE1CC8">
        <w:rPr>
          <w:sz w:val="24"/>
          <w:szCs w:val="24"/>
        </w:rPr>
        <w:t>техническом</w:t>
      </w:r>
      <w:proofErr w:type="gramEnd"/>
      <w:r w:rsidRPr="00EE1CC8">
        <w:rPr>
          <w:sz w:val="24"/>
          <w:szCs w:val="24"/>
        </w:rPr>
        <w:t xml:space="preserve"> и специальным оборудованием, предоставленными Учреждением для проведения занятий по реализации образовательных программ, организации массовых мероприятий.</w:t>
      </w:r>
    </w:p>
    <w:p w:rsidR="003A6157" w:rsidRPr="00EE1CC8" w:rsidRDefault="003A6157" w:rsidP="003A6157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EE1CC8">
        <w:rPr>
          <w:sz w:val="24"/>
          <w:szCs w:val="24"/>
        </w:rPr>
        <w:t>Работники подразделения используют в работе методический и мультимедийный фонд, имеющийся в Учреждении.</w:t>
      </w:r>
    </w:p>
    <w:p w:rsidR="001C1F80" w:rsidRDefault="003A6157" w:rsidP="001C1F80">
      <w:pPr>
        <w:tabs>
          <w:tab w:val="left" w:pos="0"/>
          <w:tab w:val="left" w:pos="567"/>
          <w:tab w:val="left" w:pos="1080"/>
        </w:tabs>
        <w:suppressAutoHyphens/>
        <w:overflowPunct w:val="0"/>
        <w:ind w:firstLine="539"/>
        <w:jc w:val="both"/>
        <w:textAlignment w:val="baseline"/>
        <w:rPr>
          <w:sz w:val="24"/>
          <w:szCs w:val="24"/>
        </w:rPr>
      </w:pPr>
      <w:r w:rsidRPr="00EE1CC8">
        <w:rPr>
          <w:sz w:val="24"/>
          <w:szCs w:val="24"/>
        </w:rPr>
        <w:t>Педагоги дополнительного образования самостоятельно формируют учебно-методический комплекс к образовательным программам, участвуют в разработке информационно-методической продукции по направлению деятельности подразделения.</w:t>
      </w:r>
    </w:p>
    <w:p w:rsidR="003A6157" w:rsidRPr="001C1F80" w:rsidRDefault="00E92E97" w:rsidP="001C1F80">
      <w:pPr>
        <w:tabs>
          <w:tab w:val="left" w:pos="0"/>
          <w:tab w:val="left" w:pos="567"/>
          <w:tab w:val="left" w:pos="1080"/>
        </w:tabs>
        <w:suppressAutoHyphens/>
        <w:overflowPunct w:val="0"/>
        <w:jc w:val="both"/>
        <w:textAlignment w:val="baseline"/>
        <w:rPr>
          <w:sz w:val="24"/>
          <w:szCs w:val="24"/>
        </w:rPr>
      </w:pPr>
      <w:r w:rsidRPr="001C1F80">
        <w:rPr>
          <w:b/>
          <w:bCs/>
          <w:sz w:val="24"/>
          <w:szCs w:val="24"/>
        </w:rPr>
        <w:t>9</w:t>
      </w:r>
      <w:r w:rsidR="003A6157" w:rsidRPr="001C1F80">
        <w:rPr>
          <w:b/>
          <w:bCs/>
          <w:sz w:val="24"/>
          <w:szCs w:val="24"/>
        </w:rPr>
        <w:t>. Особые вопросы деятельности подразделения</w:t>
      </w:r>
    </w:p>
    <w:p w:rsidR="003A6157" w:rsidRPr="00EE1CC8" w:rsidRDefault="003A6157" w:rsidP="003A6157">
      <w:pPr>
        <w:pStyle w:val="a4"/>
        <w:spacing w:before="0" w:beforeAutospacing="0" w:after="0" w:afterAutospacing="0"/>
        <w:ind w:firstLine="709"/>
        <w:jc w:val="both"/>
      </w:pPr>
      <w:r w:rsidRPr="00EE1CC8">
        <w:t>В разделе оговаривается порядок разрешения спорных ситуаций с другими структурными единицами организации, а также иные вопросы, отражающие специфику деятельности того или иного подразделения.</w:t>
      </w:r>
    </w:p>
    <w:p w:rsidR="003A6157" w:rsidRPr="00EE1CC8" w:rsidRDefault="003A6157" w:rsidP="003A6157">
      <w:pPr>
        <w:pStyle w:val="a4"/>
        <w:spacing w:before="0" w:beforeAutospacing="0" w:after="0" w:afterAutospacing="0"/>
        <w:ind w:firstLine="709"/>
        <w:jc w:val="both"/>
      </w:pPr>
    </w:p>
    <w:p w:rsidR="00CB2E9E" w:rsidRPr="00EE1CC8" w:rsidRDefault="003A6157" w:rsidP="009B370F">
      <w:pPr>
        <w:pStyle w:val="a4"/>
        <w:spacing w:before="0" w:beforeAutospacing="0" w:after="0" w:afterAutospacing="0"/>
        <w:ind w:firstLine="709"/>
        <w:jc w:val="both"/>
      </w:pPr>
      <w:r w:rsidRPr="00EE1CC8">
        <w:t>Все сотрудники подразделения должны быть ознакомлены с Положением о структурном подразделении под расписку. Для этого на последней странице Положения приводится специальная таблица, в которой работники подразделения проставляют соответствующие отметки. Положение о структурном подразделении действует до его отмены или замены новым.</w:t>
      </w:r>
    </w:p>
    <w:p w:rsidR="009B370F" w:rsidRPr="00EE1CC8" w:rsidRDefault="009B370F" w:rsidP="009B370F">
      <w:pPr>
        <w:pStyle w:val="a4"/>
        <w:spacing w:before="0" w:beforeAutospacing="0" w:after="0" w:afterAutospacing="0"/>
        <w:ind w:firstLine="709"/>
        <w:jc w:val="both"/>
      </w:pPr>
    </w:p>
    <w:p w:rsidR="005D251D" w:rsidRPr="000B3838" w:rsidRDefault="000B3838" w:rsidP="000B3838">
      <w:pPr>
        <w:widowControl/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10.</w:t>
      </w:r>
      <w:r w:rsidR="005D251D" w:rsidRPr="000B3838">
        <w:rPr>
          <w:b/>
          <w:color w:val="000000"/>
          <w:sz w:val="24"/>
          <w:szCs w:val="24"/>
        </w:rPr>
        <w:t>Материально ответственное лицо Отдела:</w:t>
      </w:r>
    </w:p>
    <w:p w:rsidR="005D251D" w:rsidRPr="00EE1CC8" w:rsidRDefault="005D251D" w:rsidP="00E92E97">
      <w:pPr>
        <w:pStyle w:val="a3"/>
        <w:widowControl/>
        <w:numPr>
          <w:ilvl w:val="1"/>
          <w:numId w:val="26"/>
        </w:numPr>
        <w:shd w:val="clear" w:color="auto" w:fill="FFFFFF"/>
        <w:rPr>
          <w:b/>
          <w:sz w:val="24"/>
          <w:szCs w:val="24"/>
        </w:rPr>
      </w:pPr>
      <w:r w:rsidRPr="00EE1CC8">
        <w:rPr>
          <w:color w:val="000000"/>
          <w:sz w:val="24"/>
          <w:szCs w:val="24"/>
        </w:rPr>
        <w:t>Материально ответственным лицом Отдела выступает заведующий.</w:t>
      </w:r>
    </w:p>
    <w:p w:rsidR="005D251D" w:rsidRPr="00EE1CC8" w:rsidRDefault="005D251D" w:rsidP="005D251D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5D251D" w:rsidRPr="000B3838" w:rsidRDefault="000B3838" w:rsidP="000B3838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</w:t>
      </w:r>
      <w:r w:rsidR="005D251D" w:rsidRPr="000B3838">
        <w:rPr>
          <w:b/>
          <w:color w:val="000000"/>
          <w:sz w:val="24"/>
          <w:szCs w:val="24"/>
        </w:rPr>
        <w:t xml:space="preserve">Финансовая (хозрасчётная деятельность) Отдела: </w:t>
      </w:r>
    </w:p>
    <w:p w:rsidR="005D251D" w:rsidRPr="00EE1CC8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color w:val="000000"/>
          <w:sz w:val="24"/>
          <w:szCs w:val="24"/>
        </w:rPr>
      </w:pPr>
      <w:r w:rsidRPr="00EE1CC8">
        <w:rPr>
          <w:color w:val="000000"/>
          <w:sz w:val="24"/>
          <w:szCs w:val="24"/>
        </w:rPr>
        <w:t>Платная форма обучения без ограничения по возрасту.</w:t>
      </w:r>
    </w:p>
    <w:p w:rsidR="005D251D" w:rsidRPr="00EE1CC8" w:rsidRDefault="005D251D" w:rsidP="00E92E97">
      <w:pPr>
        <w:numPr>
          <w:ilvl w:val="1"/>
          <w:numId w:val="26"/>
        </w:numPr>
        <w:shd w:val="clear" w:color="auto" w:fill="FFFFFF"/>
        <w:tabs>
          <w:tab w:val="left" w:pos="804"/>
        </w:tabs>
        <w:jc w:val="both"/>
        <w:rPr>
          <w:spacing w:val="-1"/>
          <w:sz w:val="24"/>
          <w:szCs w:val="24"/>
        </w:rPr>
      </w:pPr>
      <w:r w:rsidRPr="00EE1CC8">
        <w:rPr>
          <w:color w:val="000000"/>
          <w:sz w:val="24"/>
          <w:szCs w:val="24"/>
        </w:rPr>
        <w:t>Платная форма обучения производится после заключения договора между образовательным учреждением (ДДТ) и родителем (законным представителем), подписание которого является обязательным для обеих сторон.</w:t>
      </w:r>
    </w:p>
    <w:p w:rsidR="00E3331E" w:rsidRDefault="00E3331E" w:rsidP="005D251D"/>
    <w:sectPr w:rsidR="00E3331E" w:rsidSect="006D62E9">
      <w:pgSz w:w="11906" w:h="16838"/>
      <w:pgMar w:top="426" w:right="166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65E"/>
    <w:multiLevelType w:val="hybridMultilevel"/>
    <w:tmpl w:val="30B27CB6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72CEE"/>
    <w:multiLevelType w:val="hybridMultilevel"/>
    <w:tmpl w:val="AE6A91C6"/>
    <w:lvl w:ilvl="0" w:tplc="7E0AD10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A95386"/>
    <w:multiLevelType w:val="hybridMultilevel"/>
    <w:tmpl w:val="0FF445BA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35C6"/>
    <w:multiLevelType w:val="hybridMultilevel"/>
    <w:tmpl w:val="B61CFCEA"/>
    <w:lvl w:ilvl="0" w:tplc="ED3833C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43900"/>
    <w:multiLevelType w:val="multilevel"/>
    <w:tmpl w:val="EC5665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947C3"/>
    <w:multiLevelType w:val="multilevel"/>
    <w:tmpl w:val="32148B90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6">
    <w:nsid w:val="206A3DE9"/>
    <w:multiLevelType w:val="hybridMultilevel"/>
    <w:tmpl w:val="82069CC0"/>
    <w:lvl w:ilvl="0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086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24E"/>
    <w:multiLevelType w:val="multilevel"/>
    <w:tmpl w:val="F02EAC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4C4413"/>
    <w:multiLevelType w:val="multilevel"/>
    <w:tmpl w:val="7D824C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9">
    <w:nsid w:val="30CF315F"/>
    <w:multiLevelType w:val="hybridMultilevel"/>
    <w:tmpl w:val="9C887EC0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5D36"/>
    <w:multiLevelType w:val="hybridMultilevel"/>
    <w:tmpl w:val="4D6C9982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16E94"/>
    <w:multiLevelType w:val="multilevel"/>
    <w:tmpl w:val="058AF1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3A632498"/>
    <w:multiLevelType w:val="hybridMultilevel"/>
    <w:tmpl w:val="3EF47B0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293974"/>
    <w:multiLevelType w:val="hybridMultilevel"/>
    <w:tmpl w:val="BE60E18E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647928"/>
    <w:multiLevelType w:val="hybridMultilevel"/>
    <w:tmpl w:val="88C2FE20"/>
    <w:lvl w:ilvl="0" w:tplc="7E0AD104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>
    <w:nsid w:val="4F6A5DEB"/>
    <w:multiLevelType w:val="hybridMultilevel"/>
    <w:tmpl w:val="A64C4F20"/>
    <w:lvl w:ilvl="0" w:tplc="93327F8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0ED5B0B"/>
    <w:multiLevelType w:val="multilevel"/>
    <w:tmpl w:val="DD2EC2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color w:val="000000"/>
      </w:rPr>
    </w:lvl>
  </w:abstractNum>
  <w:abstractNum w:abstractNumId="17">
    <w:nsid w:val="57122350"/>
    <w:multiLevelType w:val="singleLevel"/>
    <w:tmpl w:val="BDF053D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8">
    <w:nsid w:val="581B3F6D"/>
    <w:multiLevelType w:val="hybridMultilevel"/>
    <w:tmpl w:val="DEC60B9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77752"/>
    <w:multiLevelType w:val="hybridMultilevel"/>
    <w:tmpl w:val="940C105A"/>
    <w:lvl w:ilvl="0" w:tplc="7E0AD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AD104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C0448"/>
    <w:multiLevelType w:val="hybridMultilevel"/>
    <w:tmpl w:val="B602F88C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C7E1C"/>
    <w:multiLevelType w:val="hybridMultilevel"/>
    <w:tmpl w:val="9598953C"/>
    <w:lvl w:ilvl="0" w:tplc="A6907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C30466"/>
    <w:multiLevelType w:val="hybridMultilevel"/>
    <w:tmpl w:val="D7CE8A12"/>
    <w:lvl w:ilvl="0" w:tplc="A6907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32878"/>
    <w:multiLevelType w:val="hybridMultilevel"/>
    <w:tmpl w:val="57DAC00C"/>
    <w:lvl w:ilvl="0" w:tplc="A6907D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B556E1"/>
    <w:multiLevelType w:val="multilevel"/>
    <w:tmpl w:val="D9A40F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C03693"/>
    <w:multiLevelType w:val="hybridMultilevel"/>
    <w:tmpl w:val="C880748C"/>
    <w:lvl w:ilvl="0" w:tplc="7E0AD104">
      <w:start w:val="1"/>
      <w:numFmt w:val="bullet"/>
      <w:lvlText w:val=""/>
      <w:lvlJc w:val="left"/>
      <w:pPr>
        <w:tabs>
          <w:tab w:val="num" w:pos="1202"/>
        </w:tabs>
        <w:ind w:left="1129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476E05"/>
    <w:multiLevelType w:val="hybridMultilevel"/>
    <w:tmpl w:val="FBB85E34"/>
    <w:lvl w:ilvl="0" w:tplc="7E0AD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C068D"/>
    <w:multiLevelType w:val="hybridMultilevel"/>
    <w:tmpl w:val="C1F66C1A"/>
    <w:lvl w:ilvl="0" w:tplc="6018FC4E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18"/>
  </w:num>
  <w:num w:numId="8">
    <w:abstractNumId w:val="20"/>
  </w:num>
  <w:num w:numId="9">
    <w:abstractNumId w:val="19"/>
  </w:num>
  <w:num w:numId="10">
    <w:abstractNumId w:val="26"/>
  </w:num>
  <w:num w:numId="11">
    <w:abstractNumId w:val="10"/>
  </w:num>
  <w:num w:numId="12">
    <w:abstractNumId w:val="9"/>
  </w:num>
  <w:num w:numId="13">
    <w:abstractNumId w:val="0"/>
  </w:num>
  <w:num w:numId="14">
    <w:abstractNumId w:val="25"/>
  </w:num>
  <w:num w:numId="15">
    <w:abstractNumId w:val="14"/>
  </w:num>
  <w:num w:numId="16">
    <w:abstractNumId w:val="11"/>
  </w:num>
  <w:num w:numId="17">
    <w:abstractNumId w:val="24"/>
  </w:num>
  <w:num w:numId="18">
    <w:abstractNumId w:val="2"/>
  </w:num>
  <w:num w:numId="19">
    <w:abstractNumId w:val="23"/>
  </w:num>
  <w:num w:numId="20">
    <w:abstractNumId w:val="22"/>
  </w:num>
  <w:num w:numId="21">
    <w:abstractNumId w:val="12"/>
  </w:num>
  <w:num w:numId="22">
    <w:abstractNumId w:val="15"/>
  </w:num>
  <w:num w:numId="23">
    <w:abstractNumId w:val="21"/>
  </w:num>
  <w:num w:numId="24">
    <w:abstractNumId w:val="8"/>
  </w:num>
  <w:num w:numId="25">
    <w:abstractNumId w:val="16"/>
  </w:num>
  <w:num w:numId="26">
    <w:abstractNumId w:val="5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1D"/>
    <w:rsid w:val="000B3838"/>
    <w:rsid w:val="000C51C2"/>
    <w:rsid w:val="001965CD"/>
    <w:rsid w:val="001A028F"/>
    <w:rsid w:val="001C1F80"/>
    <w:rsid w:val="001F163C"/>
    <w:rsid w:val="00252E1F"/>
    <w:rsid w:val="002608B9"/>
    <w:rsid w:val="0027415B"/>
    <w:rsid w:val="0032484A"/>
    <w:rsid w:val="003A6157"/>
    <w:rsid w:val="00417B71"/>
    <w:rsid w:val="00460547"/>
    <w:rsid w:val="004657CA"/>
    <w:rsid w:val="004E4310"/>
    <w:rsid w:val="0059740B"/>
    <w:rsid w:val="005D251D"/>
    <w:rsid w:val="00654F3A"/>
    <w:rsid w:val="006D62E9"/>
    <w:rsid w:val="006E5AEE"/>
    <w:rsid w:val="00712B82"/>
    <w:rsid w:val="007B314F"/>
    <w:rsid w:val="0082548E"/>
    <w:rsid w:val="00844682"/>
    <w:rsid w:val="009425A1"/>
    <w:rsid w:val="009B370F"/>
    <w:rsid w:val="00A12A9A"/>
    <w:rsid w:val="00A575B4"/>
    <w:rsid w:val="00A87E85"/>
    <w:rsid w:val="00AC5EEF"/>
    <w:rsid w:val="00AC7339"/>
    <w:rsid w:val="00B818EB"/>
    <w:rsid w:val="00C238D9"/>
    <w:rsid w:val="00C93D09"/>
    <w:rsid w:val="00CB2E9E"/>
    <w:rsid w:val="00CE0BEE"/>
    <w:rsid w:val="00D43C7E"/>
    <w:rsid w:val="00E233B7"/>
    <w:rsid w:val="00E3331E"/>
    <w:rsid w:val="00E92E97"/>
    <w:rsid w:val="00EE1CC8"/>
    <w:rsid w:val="00F013BD"/>
    <w:rsid w:val="00F70CDD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5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43">
    <w:name w:val="Font Style43"/>
    <w:rsid w:val="00A12A9A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CE0BEE"/>
    <w:pPr>
      <w:ind w:left="720"/>
      <w:contextualSpacing/>
    </w:pPr>
  </w:style>
  <w:style w:type="character" w:customStyle="1" w:styleId="11pt">
    <w:name w:val="Основной текст + 11 pt"/>
    <w:aliases w:val="Не полужирный,Интервал 0 pt4"/>
    <w:uiPriority w:val="99"/>
    <w:rsid w:val="00FB467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4">
    <w:name w:val="Normal (Web)"/>
    <w:basedOn w:val="a"/>
    <w:uiPriority w:val="99"/>
    <w:unhideWhenUsed/>
    <w:rsid w:val="003248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B2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шевчук</cp:lastModifiedBy>
  <cp:revision>4</cp:revision>
  <cp:lastPrinted>2018-04-26T09:23:00Z</cp:lastPrinted>
  <dcterms:created xsi:type="dcterms:W3CDTF">2018-04-27T12:39:00Z</dcterms:created>
  <dcterms:modified xsi:type="dcterms:W3CDTF">2020-10-01T12:28:00Z</dcterms:modified>
</cp:coreProperties>
</file>