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37"/>
        <w:gridCol w:w="3817"/>
        <w:gridCol w:w="1027"/>
        <w:gridCol w:w="141"/>
        <w:gridCol w:w="6077"/>
      </w:tblGrid>
      <w:tr w:rsidR="00646394" w:rsidRPr="00F151FD" w:rsidTr="0055718A">
        <w:tc>
          <w:tcPr>
            <w:tcW w:w="709" w:type="dxa"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37" w:type="dxa"/>
          </w:tcPr>
          <w:p w:rsidR="00646394" w:rsidRPr="00F151FD" w:rsidRDefault="00646394" w:rsidP="007C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817" w:type="dxa"/>
          </w:tcPr>
          <w:p w:rsidR="00646394" w:rsidRPr="00F151FD" w:rsidRDefault="00646394" w:rsidP="007C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68" w:type="dxa"/>
            <w:gridSpan w:val="2"/>
          </w:tcPr>
          <w:p w:rsidR="00646394" w:rsidRPr="00F151FD" w:rsidRDefault="00646394" w:rsidP="007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6077" w:type="dxa"/>
          </w:tcPr>
          <w:p w:rsidR="00646394" w:rsidRPr="00F151FD" w:rsidRDefault="00646394" w:rsidP="007C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Методические приёмы обучения, организации и воспитания</w:t>
            </w:r>
          </w:p>
        </w:tc>
      </w:tr>
      <w:tr w:rsidR="00517FE5" w:rsidRPr="00F151FD" w:rsidTr="0055718A">
        <w:tc>
          <w:tcPr>
            <w:tcW w:w="15308" w:type="dxa"/>
            <w:gridSpan w:val="6"/>
          </w:tcPr>
          <w:p w:rsidR="00517FE5" w:rsidRPr="00F151FD" w:rsidRDefault="00517FE5" w:rsidP="0003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СУСТАВНАЯ РАЗМИНКА</w:t>
            </w:r>
          </w:p>
        </w:tc>
      </w:tr>
      <w:tr w:rsidR="00646394" w:rsidRPr="00F151FD" w:rsidTr="0055718A">
        <w:tc>
          <w:tcPr>
            <w:tcW w:w="709" w:type="dxa"/>
            <w:vMerge w:val="restart"/>
          </w:tcPr>
          <w:p w:rsidR="00646394" w:rsidRPr="00F151FD" w:rsidRDefault="00F151FD" w:rsidP="004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Merge w:val="restart"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 эластичность мышц шеи</w:t>
            </w:r>
          </w:p>
        </w:tc>
        <w:tc>
          <w:tcPr>
            <w:tcW w:w="3817" w:type="dxa"/>
          </w:tcPr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о.с., руки на пояс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1-наклон головы вправо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2-наклон головы влево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3-наклон головы вперед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4-наклон головы назад 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-выполнять без резких движений</w:t>
            </w:r>
          </w:p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-в медленном темпе</w:t>
            </w:r>
          </w:p>
        </w:tc>
      </w:tr>
      <w:tr w:rsidR="00646394" w:rsidRPr="00F151FD" w:rsidTr="0055718A">
        <w:tc>
          <w:tcPr>
            <w:tcW w:w="709" w:type="dxa"/>
            <w:vMerge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о.с., руки на пояс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круговые движения головой вправо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5-8 -  -/- влево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 медленном темпе</w:t>
            </w:r>
          </w:p>
          <w:p w:rsidR="00646394" w:rsidRPr="00F151FD" w:rsidRDefault="00646394" w:rsidP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в плечевом суставе</w:t>
            </w:r>
          </w:p>
        </w:tc>
        <w:tc>
          <w:tcPr>
            <w:tcW w:w="3817" w:type="dxa"/>
          </w:tcPr>
          <w:p w:rsidR="00646394" w:rsidRPr="00F151FD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</w:t>
            </w:r>
          </w:p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круговые движения плечами вперед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5-8 - круговые движения плечами назад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выполнять без резких движений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голову держать ровно, смотреть вперед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 медленном темпе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в лучезапястном  суставе</w:t>
            </w:r>
          </w:p>
        </w:tc>
        <w:tc>
          <w:tcPr>
            <w:tcW w:w="3817" w:type="dxa"/>
          </w:tcPr>
          <w:p w:rsidR="007A1ACA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руки в стороны, кисти в кулак</w:t>
            </w:r>
          </w:p>
          <w:p w:rsidR="007A1ACA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круговые движения кистями вперед</w:t>
            </w:r>
          </w:p>
          <w:p w:rsidR="00646394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– назад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следить за осанкой, спина прямая, смотреть вперед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в локтевом суставе</w:t>
            </w:r>
          </w:p>
        </w:tc>
        <w:tc>
          <w:tcPr>
            <w:tcW w:w="3817" w:type="dxa"/>
          </w:tcPr>
          <w:p w:rsidR="007A1ACA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о.с., руки согнуты в локтях</w:t>
            </w:r>
          </w:p>
          <w:p w:rsidR="007A1ACA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круговые движения руками наружу</w:t>
            </w:r>
          </w:p>
          <w:p w:rsidR="00646394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5-8- -/- вовнутрь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  <w:p w:rsidR="007A1ACA" w:rsidRPr="00F151FD" w:rsidRDefault="007A1ACA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выполнять без резких движений</w:t>
            </w:r>
          </w:p>
          <w:p w:rsidR="0026597C" w:rsidRPr="00F151FD" w:rsidRDefault="0026597C" w:rsidP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-руки держать на уровне груди</w:t>
            </w:r>
          </w:p>
          <w:p w:rsidR="007A1ACA" w:rsidRPr="00F151FD" w:rsidRDefault="007A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46394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напряжение кровотока в мышцах плечевого пояса</w:t>
            </w:r>
          </w:p>
        </w:tc>
        <w:tc>
          <w:tcPr>
            <w:tcW w:w="3817" w:type="dxa"/>
          </w:tcPr>
          <w:p w:rsidR="00646394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 стоя руки в стороны</w:t>
            </w:r>
          </w:p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круговые движения в плечевом суставе вперед</w:t>
            </w:r>
          </w:p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круговые движения в плечевом суставе назад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следить за осанкой</w:t>
            </w:r>
          </w:p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  <w:p w:rsidR="0026597C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-руки в локтях не сгибать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646394" w:rsidRPr="00F151FD" w:rsidRDefault="0026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Добиться увеличения амплитуды движения в суставах позвоночника</w:t>
            </w:r>
          </w:p>
        </w:tc>
        <w:tc>
          <w:tcPr>
            <w:tcW w:w="3817" w:type="dxa"/>
          </w:tcPr>
          <w:p w:rsidR="00646394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шире плеч, руки в замке у груди</w:t>
            </w:r>
          </w:p>
          <w:p w:rsidR="00111443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1-8 – круговые движения туловища вправо</w:t>
            </w:r>
          </w:p>
          <w:p w:rsidR="00111443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1-8 - круговые движения туловища влево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6218" w:type="dxa"/>
            <w:gridSpan w:val="2"/>
          </w:tcPr>
          <w:p w:rsidR="00646394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выполнять без резких движений</w:t>
            </w:r>
          </w:p>
          <w:p w:rsidR="00111443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-амплитуда максимальная </w:t>
            </w:r>
          </w:p>
          <w:p w:rsidR="00111443" w:rsidRPr="00F151FD" w:rsidRDefault="001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-смотреть перед собой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646394" w:rsidRPr="00F151FD" w:rsidRDefault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эластичность мышц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</w:t>
            </w:r>
          </w:p>
        </w:tc>
        <w:tc>
          <w:tcPr>
            <w:tcW w:w="3817" w:type="dxa"/>
          </w:tcPr>
          <w:p w:rsidR="00646394" w:rsidRPr="00F151FD" w:rsidRDefault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  ноги на ширине плеч, руки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туловища</w:t>
            </w:r>
          </w:p>
          <w:p w:rsidR="00A74984" w:rsidRPr="00F151FD" w:rsidRDefault="00A74984" w:rsidP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поворот вправо и пружинистые движения, руки вытянуты вправо</w:t>
            </w:r>
          </w:p>
          <w:p w:rsidR="00A74984" w:rsidRPr="00F151FD" w:rsidRDefault="00A74984" w:rsidP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–наклон вперед и пружинистые движения, руки вытянуты перед собой</w:t>
            </w:r>
          </w:p>
          <w:p w:rsidR="00A74984" w:rsidRPr="00F151FD" w:rsidRDefault="00A74984" w:rsidP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1-4 - поворот влево и пружинистые движения, руки вытянуты влево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</w:t>
            </w:r>
          </w:p>
        </w:tc>
        <w:tc>
          <w:tcPr>
            <w:tcW w:w="6218" w:type="dxa"/>
            <w:gridSpan w:val="2"/>
          </w:tcPr>
          <w:p w:rsidR="00646394" w:rsidRPr="00F151FD" w:rsidRDefault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-выполнение наклона вперед с сохранением осанки</w:t>
            </w:r>
          </w:p>
          <w:p w:rsidR="00A74984" w:rsidRPr="00F151FD" w:rsidRDefault="00A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без резких движений</w:t>
            </w:r>
          </w:p>
          <w:p w:rsidR="002E1051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руки прямые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7" w:type="dxa"/>
          </w:tcPr>
          <w:p w:rsidR="00646394" w:rsidRPr="00F151FD" w:rsidRDefault="002E1051" w:rsidP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в коленном  суставе</w:t>
            </w:r>
          </w:p>
        </w:tc>
        <w:tc>
          <w:tcPr>
            <w:tcW w:w="3817" w:type="dxa"/>
          </w:tcPr>
          <w:p w:rsidR="00646394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– ноги вместе, руки на коленях</w:t>
            </w:r>
          </w:p>
          <w:p w:rsidR="002E1051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1-8 – круговые движения в коленном суставе вправо</w:t>
            </w:r>
          </w:p>
          <w:p w:rsidR="002E1051" w:rsidRPr="00F151FD" w:rsidRDefault="002E1051" w:rsidP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1-8 - круговые движения в коленном суставе влево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646394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выполнять без резких движений</w:t>
            </w:r>
          </w:p>
          <w:p w:rsidR="002E1051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максимальная амплитуда</w:t>
            </w:r>
          </w:p>
          <w:p w:rsidR="002E1051" w:rsidRPr="00F151FD" w:rsidRDefault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руки лежат на коленях</w:t>
            </w:r>
          </w:p>
        </w:tc>
      </w:tr>
      <w:tr w:rsidR="002D44EC" w:rsidRPr="00F151FD" w:rsidTr="0055718A">
        <w:tc>
          <w:tcPr>
            <w:tcW w:w="709" w:type="dxa"/>
            <w:vMerge w:val="restart"/>
          </w:tcPr>
          <w:p w:rsidR="002D44EC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vMerge w:val="restart"/>
          </w:tcPr>
          <w:p w:rsidR="002D44EC" w:rsidRPr="00F151FD" w:rsidRDefault="002D44EC" w:rsidP="002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подвижность в голеностопном суставе </w:t>
            </w:r>
          </w:p>
        </w:tc>
        <w:tc>
          <w:tcPr>
            <w:tcW w:w="3817" w:type="dxa"/>
          </w:tcPr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на поясе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1-2 – перекаты на носок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3-4 перекаты на пятку</w:t>
            </w:r>
          </w:p>
        </w:tc>
        <w:tc>
          <w:tcPr>
            <w:tcW w:w="1027" w:type="dxa"/>
          </w:tcPr>
          <w:p w:rsidR="002D44EC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выполнение перекатов с сохранением осанки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делать как можно выше на носок</w:t>
            </w:r>
          </w:p>
        </w:tc>
      </w:tr>
      <w:tr w:rsidR="002D44EC" w:rsidRPr="00F151FD" w:rsidTr="0055718A">
        <w:tc>
          <w:tcPr>
            <w:tcW w:w="709" w:type="dxa"/>
            <w:vMerge/>
          </w:tcPr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на поясе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пятки на носок и с носка на пятку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1-2 – правая нога – перекат на пятку, левая нога – перекат на носок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3-4 - наоборот</w:t>
            </w:r>
          </w:p>
        </w:tc>
        <w:tc>
          <w:tcPr>
            <w:tcW w:w="1027" w:type="dxa"/>
          </w:tcPr>
          <w:p w:rsidR="002D44EC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6218" w:type="dxa"/>
            <w:gridSpan w:val="2"/>
          </w:tcPr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выполнение перекатов с сохранением осанки</w:t>
            </w:r>
          </w:p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делать как можно выше на носок</w:t>
            </w:r>
          </w:p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-смотреть перед собой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F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46394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мышц голени</w:t>
            </w:r>
          </w:p>
        </w:tc>
        <w:tc>
          <w:tcPr>
            <w:tcW w:w="3817" w:type="dxa"/>
          </w:tcPr>
          <w:p w:rsidR="00646394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на пояс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1-4- круговые движения правой ногой в голеностопном суставе наружу, не отрывая носка от пола</w:t>
            </w:r>
          </w:p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5-8 - круговые движения правой ногой в голеностопном суставе внутрь, не отрывая носка от пола</w:t>
            </w:r>
          </w:p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1-4 – то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же самое левой ногой наружу</w:t>
            </w:r>
          </w:p>
          <w:p w:rsidR="002D44EC" w:rsidRPr="00F151FD" w:rsidRDefault="002D44EC" w:rsidP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же самое левой ногой внутрь</w:t>
            </w:r>
          </w:p>
        </w:tc>
        <w:tc>
          <w:tcPr>
            <w:tcW w:w="1027" w:type="dxa"/>
          </w:tcPr>
          <w:p w:rsidR="00646394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6218" w:type="dxa"/>
            <w:gridSpan w:val="2"/>
          </w:tcPr>
          <w:p w:rsidR="00646394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амплитуда максимальная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  <w:p w:rsidR="002D44EC" w:rsidRPr="00F151FD" w:rsidRDefault="002D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E5" w:rsidRPr="00F151FD" w:rsidTr="0055718A">
        <w:trPr>
          <w:trHeight w:val="411"/>
        </w:trPr>
        <w:tc>
          <w:tcPr>
            <w:tcW w:w="15308" w:type="dxa"/>
            <w:gridSpan w:val="6"/>
          </w:tcPr>
          <w:p w:rsidR="00517FE5" w:rsidRPr="00F151FD" w:rsidRDefault="00517FE5" w:rsidP="0032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КАРДИОРАЗМИНКА</w:t>
            </w:r>
          </w:p>
        </w:tc>
      </w:tr>
      <w:tr w:rsidR="007A03E1" w:rsidRPr="00F151FD" w:rsidTr="0055718A">
        <w:trPr>
          <w:trHeight w:val="665"/>
        </w:trPr>
        <w:tc>
          <w:tcPr>
            <w:tcW w:w="709" w:type="dxa"/>
            <w:vMerge w:val="restart"/>
          </w:tcPr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03E1" w:rsidRPr="00F151FD" w:rsidRDefault="007A03E1" w:rsidP="0059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</w:tcPr>
          <w:p w:rsidR="007A03E1" w:rsidRPr="00F151FD" w:rsidRDefault="007A03E1" w:rsidP="00C0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Развивать силовые способности и выносливость мышц ног , развивать координацию движений</w:t>
            </w:r>
          </w:p>
        </w:tc>
        <w:tc>
          <w:tcPr>
            <w:tcW w:w="3817" w:type="dxa"/>
          </w:tcPr>
          <w:p w:rsidR="007A03E1" w:rsidRPr="00F151FD" w:rsidRDefault="007A03E1" w:rsidP="005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027" w:type="dxa"/>
          </w:tcPr>
          <w:p w:rsidR="007A03E1" w:rsidRPr="00F151FD" w:rsidRDefault="007A03E1" w:rsidP="005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6218" w:type="dxa"/>
            <w:gridSpan w:val="2"/>
          </w:tcPr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кистями рук, а не всем предплечьем </w:t>
            </w:r>
          </w:p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прыгать на носках, не на всей стопе</w:t>
            </w:r>
          </w:p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спину держать ровно</w:t>
            </w:r>
          </w:p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ровное, в одном темпе</w:t>
            </w:r>
          </w:p>
        </w:tc>
      </w:tr>
      <w:tr w:rsidR="007A03E1" w:rsidRPr="00F151FD" w:rsidTr="0055718A">
        <w:trPr>
          <w:trHeight w:val="1123"/>
        </w:trPr>
        <w:tc>
          <w:tcPr>
            <w:tcW w:w="709" w:type="dxa"/>
            <w:vMerge/>
          </w:tcPr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</w:t>
            </w:r>
          </w:p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 прыжок ноги врозь, руки наверх с хлопком</w:t>
            </w:r>
          </w:p>
          <w:p w:rsidR="007A03E1" w:rsidRPr="00F151FD" w:rsidRDefault="007A03E1" w:rsidP="003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</w:tc>
        <w:tc>
          <w:tcPr>
            <w:tcW w:w="1027" w:type="dxa"/>
          </w:tcPr>
          <w:p w:rsidR="007A03E1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6218" w:type="dxa"/>
            <w:gridSpan w:val="2"/>
          </w:tcPr>
          <w:p w:rsidR="007A03E1" w:rsidRPr="00F151FD" w:rsidRDefault="007A03E1" w:rsidP="000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прыгать на носках, не на всей стопе</w:t>
            </w:r>
          </w:p>
          <w:p w:rsidR="007A03E1" w:rsidRPr="00F151FD" w:rsidRDefault="007A03E1" w:rsidP="000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спину держать ровно</w:t>
            </w:r>
          </w:p>
          <w:p w:rsidR="007A03E1" w:rsidRPr="00F151FD" w:rsidRDefault="007A03E1" w:rsidP="000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ровное, в одном темпе</w:t>
            </w:r>
          </w:p>
        </w:tc>
      </w:tr>
      <w:tr w:rsidR="00517FE5" w:rsidRPr="00F151FD" w:rsidTr="0055718A">
        <w:trPr>
          <w:trHeight w:val="491"/>
        </w:trPr>
        <w:tc>
          <w:tcPr>
            <w:tcW w:w="15308" w:type="dxa"/>
            <w:gridSpan w:val="6"/>
          </w:tcPr>
          <w:p w:rsidR="00517FE5" w:rsidRPr="00F151FD" w:rsidRDefault="00517FE5" w:rsidP="0032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СИЛОВАЯ ТРЕНИРОВКА</w:t>
            </w:r>
          </w:p>
        </w:tc>
      </w:tr>
      <w:tr w:rsidR="00646394" w:rsidRPr="00F151FD" w:rsidTr="0055718A">
        <w:tc>
          <w:tcPr>
            <w:tcW w:w="709" w:type="dxa"/>
          </w:tcPr>
          <w:p w:rsidR="00646394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46394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Развивать силовую выносливость мышц рук и ног</w:t>
            </w:r>
          </w:p>
        </w:tc>
        <w:tc>
          <w:tcPr>
            <w:tcW w:w="3817" w:type="dxa"/>
          </w:tcPr>
          <w:p w:rsidR="00646394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Берпи: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1-Упор присев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94DE6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прыжком в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упор лежа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 – сгибание рук до пола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4- разгибание рук </w:t>
            </w:r>
          </w:p>
          <w:p w:rsidR="007B53BD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 прыжком в упор присев</w:t>
            </w:r>
          </w:p>
          <w:p w:rsidR="007B53BD" w:rsidRPr="00F151FD" w:rsidRDefault="007B53BD" w:rsidP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6- выпрыгивание с хлопком рук над головой</w:t>
            </w:r>
          </w:p>
        </w:tc>
        <w:tc>
          <w:tcPr>
            <w:tcW w:w="1027" w:type="dxa"/>
          </w:tcPr>
          <w:p w:rsidR="00646394" w:rsidRPr="00F151FD" w:rsidRDefault="007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6218" w:type="dxa"/>
            <w:gridSpan w:val="2"/>
          </w:tcPr>
          <w:p w:rsidR="00030C4A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выпрыгивать как можно выше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в локтевых суставах  </w:t>
            </w:r>
            <w:r w:rsidR="00030C4A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при сгибании рук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угол 90 градусов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94" w:rsidRPr="00F151FD" w:rsidTr="0055718A">
        <w:trPr>
          <w:trHeight w:val="95"/>
        </w:trPr>
        <w:tc>
          <w:tcPr>
            <w:tcW w:w="709" w:type="dxa"/>
          </w:tcPr>
          <w:p w:rsidR="00646394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46394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динамическую силу мышц бедра и ягодиц</w:t>
            </w:r>
          </w:p>
        </w:tc>
        <w:tc>
          <w:tcPr>
            <w:tcW w:w="3817" w:type="dxa"/>
          </w:tcPr>
          <w:p w:rsidR="00646394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Зашагивание на стул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вместе, руки вдоль туловища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1 -2 – правую ногу ставим на стул, левую ногу подтягиваем к груди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3-4 – левую ногу 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>опускаем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на пол, 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>затем пра</w:t>
            </w:r>
            <w:r w:rsidR="00E75EA0" w:rsidRPr="00F151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1-2 – левой ногой то</w:t>
            </w:r>
            <w:r w:rsidR="00191879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же самое</w:t>
            </w:r>
          </w:p>
          <w:p w:rsidR="00594DE6" w:rsidRPr="00F151FD" w:rsidRDefault="0059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3-4 – то же самое</w:t>
            </w:r>
          </w:p>
        </w:tc>
        <w:tc>
          <w:tcPr>
            <w:tcW w:w="1027" w:type="dxa"/>
          </w:tcPr>
          <w:p w:rsidR="00646394" w:rsidRPr="00F151FD" w:rsidRDefault="0019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15 раз на каждую ногу</w:t>
            </w:r>
          </w:p>
        </w:tc>
        <w:tc>
          <w:tcPr>
            <w:tcW w:w="6218" w:type="dxa"/>
            <w:gridSpan w:val="2"/>
          </w:tcPr>
          <w:p w:rsidR="00646394" w:rsidRPr="00F151FD" w:rsidRDefault="001918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при зашагивании полный выдох через рот, при опускании ног – глубокий вдох через нос.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F15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 спина прямая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F15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 смотреть вперед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D" w:rsidRPr="00F151FD" w:rsidTr="0055718A">
        <w:trPr>
          <w:trHeight w:val="158"/>
        </w:trPr>
        <w:tc>
          <w:tcPr>
            <w:tcW w:w="709" w:type="dxa"/>
          </w:tcPr>
          <w:p w:rsidR="007B53BD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7B53BD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напряжение кровотока в четырехглавых мышцах ног</w:t>
            </w:r>
          </w:p>
        </w:tc>
        <w:tc>
          <w:tcPr>
            <w:tcW w:w="3817" w:type="dxa"/>
          </w:tcPr>
          <w:p w:rsidR="007B53BD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Приседание с отведением ноги в сторону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шире плеч, руки согнуты перед собой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 приседание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  <w:p w:rsidR="00E75EA0" w:rsidRPr="00F151FD" w:rsidRDefault="00E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E76E11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левой ноги в сторону 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4 – и.п. 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5-8 – то же самое с отведением правой ноги</w:t>
            </w:r>
          </w:p>
        </w:tc>
        <w:tc>
          <w:tcPr>
            <w:tcW w:w="1027" w:type="dxa"/>
          </w:tcPr>
          <w:p w:rsidR="007B53BD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15 раз на каждую ногу</w:t>
            </w:r>
          </w:p>
        </w:tc>
        <w:tc>
          <w:tcPr>
            <w:tcW w:w="6218" w:type="dxa"/>
            <w:gridSpan w:val="2"/>
          </w:tcPr>
          <w:p w:rsidR="007B53BD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75EA0" w:rsidRPr="00F151FD">
              <w:rPr>
                <w:rFonts w:ascii="Times New Roman" w:hAnsi="Times New Roman" w:cs="Times New Roman"/>
                <w:sz w:val="24"/>
                <w:szCs w:val="24"/>
              </w:rPr>
              <w:t>ри приседании колени не выходят за носки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отведение ноги максимальное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E76E11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D" w:rsidRPr="00F151FD" w:rsidTr="0055718A">
        <w:trPr>
          <w:trHeight w:val="142"/>
        </w:trPr>
        <w:tc>
          <w:tcPr>
            <w:tcW w:w="709" w:type="dxa"/>
          </w:tcPr>
          <w:p w:rsidR="007B53BD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7B53BD" w:rsidRPr="00F151FD" w:rsidRDefault="00E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плечевого сустава и развивать силу трехглавой мышцы плеча</w:t>
            </w:r>
          </w:p>
        </w:tc>
        <w:tc>
          <w:tcPr>
            <w:tcW w:w="3817" w:type="dxa"/>
          </w:tcPr>
          <w:p w:rsidR="007B53BD" w:rsidRPr="00F151FD" w:rsidRDefault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Поднимание гантель из</w:t>
            </w:r>
            <w:r w:rsidR="00E96B02" w:rsidRPr="00F15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за головы</w:t>
            </w:r>
          </w:p>
          <w:p w:rsidR="00E96B02" w:rsidRPr="00F151FD" w:rsidRDefault="007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 утяжелителями наверху</w:t>
            </w:r>
          </w:p>
          <w:p w:rsidR="00C05768" w:rsidRPr="00F151FD" w:rsidRDefault="00C05768" w:rsidP="00C0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1-2 - Удерживая локти у головы, на вдохе опустить гантели максимально за голову</w:t>
            </w:r>
          </w:p>
          <w:p w:rsidR="00C05768" w:rsidRPr="00F151FD" w:rsidRDefault="00C05768" w:rsidP="00C0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3-4 – с выдохом разогнуть локти</w:t>
            </w:r>
          </w:p>
        </w:tc>
        <w:tc>
          <w:tcPr>
            <w:tcW w:w="1027" w:type="dxa"/>
          </w:tcPr>
          <w:p w:rsidR="007B53BD" w:rsidRPr="00F151FD" w:rsidRDefault="00E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6218" w:type="dxa"/>
            <w:gridSpan w:val="2"/>
          </w:tcPr>
          <w:p w:rsidR="007B53BD" w:rsidRPr="00F151FD" w:rsidRDefault="00E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E96B02" w:rsidRPr="00F151FD" w:rsidRDefault="00E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2B9" w:rsidRPr="00F151FD">
              <w:rPr>
                <w:rFonts w:ascii="Times New Roman" w:hAnsi="Times New Roman" w:cs="Times New Roman"/>
                <w:sz w:val="24"/>
                <w:szCs w:val="24"/>
              </w:rPr>
              <w:t>полная амплитуда разгибания локтя</w:t>
            </w:r>
          </w:p>
          <w:p w:rsidR="007142B9" w:rsidRPr="00F151FD" w:rsidRDefault="007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768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локти максимально ближе к голове</w:t>
            </w:r>
          </w:p>
          <w:p w:rsidR="007142B9" w:rsidRPr="00F151FD" w:rsidRDefault="00C0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вдох на сгибании, выдох на разгибании</w:t>
            </w:r>
          </w:p>
          <w:p w:rsidR="00C05768" w:rsidRPr="00F151FD" w:rsidRDefault="00C0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BD" w:rsidRPr="00F151FD" w:rsidTr="0055718A">
        <w:trPr>
          <w:trHeight w:val="95"/>
        </w:trPr>
        <w:tc>
          <w:tcPr>
            <w:tcW w:w="709" w:type="dxa"/>
          </w:tcPr>
          <w:p w:rsidR="007B53BD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7B53BD" w:rsidRPr="00F151FD" w:rsidRDefault="00F5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статическую силу мышц рук, живота и ног</w:t>
            </w:r>
          </w:p>
        </w:tc>
        <w:tc>
          <w:tcPr>
            <w:tcW w:w="3817" w:type="dxa"/>
          </w:tcPr>
          <w:p w:rsidR="007B53BD" w:rsidRPr="00F151FD" w:rsidRDefault="000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6B02" w:rsidRPr="00F151FD">
              <w:rPr>
                <w:rFonts w:ascii="Times New Roman" w:hAnsi="Times New Roman" w:cs="Times New Roman"/>
                <w:sz w:val="24"/>
                <w:szCs w:val="24"/>
              </w:rPr>
              <w:t>ланка</w:t>
            </w:r>
          </w:p>
          <w:p w:rsidR="007C6F7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упор лежа, стойка на предплечьях</w:t>
            </w:r>
          </w:p>
        </w:tc>
        <w:tc>
          <w:tcPr>
            <w:tcW w:w="1027" w:type="dxa"/>
          </w:tcPr>
          <w:p w:rsidR="007B53BD" w:rsidRPr="00F151FD" w:rsidRDefault="0003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218" w:type="dxa"/>
            <w:gridSpan w:val="2"/>
          </w:tcPr>
          <w:p w:rsidR="007B53B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голова смотрит в пол</w:t>
            </w:r>
          </w:p>
          <w:p w:rsidR="007C6F7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7C6F7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7C6F7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локти строго под плечевыми суставами</w:t>
            </w:r>
          </w:p>
          <w:p w:rsidR="007C6F7D" w:rsidRPr="00F151FD" w:rsidRDefault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E5" w:rsidRPr="00F151FD" w:rsidTr="0055718A">
        <w:trPr>
          <w:trHeight w:val="142"/>
        </w:trPr>
        <w:tc>
          <w:tcPr>
            <w:tcW w:w="15308" w:type="dxa"/>
            <w:gridSpan w:val="6"/>
          </w:tcPr>
          <w:p w:rsidR="00517FE5" w:rsidRPr="00F151FD" w:rsidRDefault="00517FE5" w:rsidP="0087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РАСТЯЖКА</w:t>
            </w:r>
          </w:p>
        </w:tc>
      </w:tr>
      <w:tr w:rsidR="00517FE5" w:rsidRPr="00F151FD" w:rsidTr="0055718A">
        <w:trPr>
          <w:trHeight w:val="126"/>
        </w:trPr>
        <w:tc>
          <w:tcPr>
            <w:tcW w:w="709" w:type="dxa"/>
          </w:tcPr>
          <w:p w:rsidR="00517FE5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  <w:vMerge w:val="restart"/>
          </w:tcPr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-Избавить от жесткости и скованности в мышцах и суставах.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-Предотвратить укорочение мышц.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эластичность мышц, связок и сухожилий.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-Профилактика и избавление от проблем с позвоночником.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осанку и избавить от сутулости.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гибкость и координации движений.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-Избавить от мышечной усталости.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-Уменьшить риск получения травм и растяжений.</w:t>
            </w:r>
          </w:p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Опустить голову направо, сверху на голову положить руку, немного тянуть голову вниз, затем голову налево и повторить растяжку.</w:t>
            </w:r>
          </w:p>
        </w:tc>
        <w:tc>
          <w:tcPr>
            <w:tcW w:w="1027" w:type="dxa"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</w:tc>
        <w:tc>
          <w:tcPr>
            <w:tcW w:w="6218" w:type="dxa"/>
            <w:gridSpan w:val="2"/>
            <w:vMerge w:val="restart"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517FE5" w:rsidRPr="00F151FD" w:rsidRDefault="00517FE5" w:rsidP="00F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517FE5" w:rsidRPr="00F151FD" w:rsidRDefault="00517FE5" w:rsidP="00F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обуви</w:t>
            </w:r>
          </w:p>
          <w:p w:rsidR="00517FE5" w:rsidRPr="00F151FD" w:rsidRDefault="00517FE5" w:rsidP="005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517FE5" w:rsidRPr="00F151FD" w:rsidRDefault="00517FE5" w:rsidP="005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517FE5" w:rsidRPr="00F151FD" w:rsidRDefault="00517FE5" w:rsidP="006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</w:tc>
      </w:tr>
      <w:tr w:rsidR="00517FE5" w:rsidRPr="00F151FD" w:rsidTr="0055718A">
        <w:trPr>
          <w:trHeight w:val="142"/>
        </w:trPr>
        <w:tc>
          <w:tcPr>
            <w:tcW w:w="709" w:type="dxa"/>
          </w:tcPr>
          <w:p w:rsidR="00517FE5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  <w:vMerge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17FE5" w:rsidRPr="00F151FD" w:rsidRDefault="00517FE5" w:rsidP="00F8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за затылок в замке. Немного давить вниз на голову руками</w:t>
            </w:r>
          </w:p>
        </w:tc>
        <w:tc>
          <w:tcPr>
            <w:tcW w:w="1027" w:type="dxa"/>
          </w:tcPr>
          <w:p w:rsidR="00517FE5" w:rsidRPr="00F151FD" w:rsidRDefault="00517FE5" w:rsidP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</w:tc>
        <w:tc>
          <w:tcPr>
            <w:tcW w:w="6218" w:type="dxa"/>
            <w:gridSpan w:val="2"/>
            <w:vMerge/>
          </w:tcPr>
          <w:p w:rsidR="00517FE5" w:rsidRPr="00F151FD" w:rsidRDefault="00517FE5" w:rsidP="0067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E5" w:rsidRPr="00F151FD" w:rsidTr="0055718A">
        <w:trPr>
          <w:trHeight w:val="142"/>
        </w:trPr>
        <w:tc>
          <w:tcPr>
            <w:tcW w:w="709" w:type="dxa"/>
          </w:tcPr>
          <w:p w:rsidR="00517FE5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  <w:vMerge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Поднять вверх согнутую руку и завести локоть за голову. Другой рукой слегка надавить на локоть, опуская руку ниже и усиливая растяжку. Ладонь растягиваемой руки как будто движется вниз по лопатке.</w:t>
            </w:r>
          </w:p>
          <w:p w:rsidR="00517FE5" w:rsidRPr="00F151FD" w:rsidRDefault="00517FE5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Затем поменять руки</w:t>
            </w:r>
          </w:p>
        </w:tc>
        <w:tc>
          <w:tcPr>
            <w:tcW w:w="1027" w:type="dxa"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218" w:type="dxa"/>
            <w:gridSpan w:val="2"/>
            <w:vMerge/>
          </w:tcPr>
          <w:p w:rsidR="00517FE5" w:rsidRPr="00F151FD" w:rsidRDefault="0051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27" w:rsidRPr="00F151FD" w:rsidTr="0055718A">
        <w:trPr>
          <w:trHeight w:val="111"/>
        </w:trPr>
        <w:tc>
          <w:tcPr>
            <w:tcW w:w="709" w:type="dxa"/>
          </w:tcPr>
          <w:p w:rsidR="00BC7E27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  <w:vMerge/>
          </w:tcPr>
          <w:p w:rsidR="00BC7E27" w:rsidRPr="00F151FD" w:rsidRDefault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F07A76" w:rsidRPr="00F151FD" w:rsidRDefault="00F07A76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Складка сидя</w:t>
            </w:r>
          </w:p>
          <w:p w:rsidR="00BC7E27" w:rsidRPr="00F151FD" w:rsidRDefault="00BC7E27" w:rsidP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 п. сед на пол, ноги полностью выпрямлены, руки лежат на бедрах. Нач</w:t>
            </w:r>
            <w:r w:rsidR="00F07A76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наклонять корпус вперед, стараясь лечь животом на бедра. Вытян</w:t>
            </w:r>
            <w:r w:rsidR="00F07A76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уть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руки вперед, пытаясь достать до пальцев ног. Если позволяет растяжка, полностью наклоните корпус к ногам, обхватывая себя за стопы.</w:t>
            </w:r>
          </w:p>
          <w:p w:rsidR="00BC7E27" w:rsidRPr="00F151FD" w:rsidRDefault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C7E27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6218" w:type="dxa"/>
            <w:gridSpan w:val="2"/>
          </w:tcPr>
          <w:p w:rsidR="00BC7E27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не сутулить спину, а тянуться животом к бедрам.</w:t>
            </w:r>
          </w:p>
          <w:p w:rsidR="00F07A76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нельзя скруглять спину при наклоне и выполнять рывковые движения, пытаясь сделать складку -  такое выполнение может повредить спину и вызвать боль в позвоночнике.</w:t>
            </w:r>
          </w:p>
        </w:tc>
      </w:tr>
      <w:tr w:rsidR="00BC7E27" w:rsidRPr="00F151FD" w:rsidTr="0055718A">
        <w:trPr>
          <w:trHeight w:val="142"/>
        </w:trPr>
        <w:tc>
          <w:tcPr>
            <w:tcW w:w="709" w:type="dxa"/>
          </w:tcPr>
          <w:p w:rsidR="00BC7E27" w:rsidRPr="00F151FD" w:rsidRDefault="007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  <w:vMerge/>
          </w:tcPr>
          <w:p w:rsidR="00BC7E27" w:rsidRPr="00F151FD" w:rsidRDefault="00B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BC7E27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Поперечная растяжка сидя</w:t>
            </w:r>
          </w:p>
          <w:p w:rsidR="00F07A76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И.п. сед на пол, ноги разведены широко.</w:t>
            </w:r>
          </w:p>
          <w:p w:rsidR="00F07A76" w:rsidRPr="00F151FD" w:rsidRDefault="00F07A76" w:rsidP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Тянуться руками к левой ноге, затем к правой, затем к середине</w:t>
            </w:r>
          </w:p>
        </w:tc>
        <w:tc>
          <w:tcPr>
            <w:tcW w:w="1027" w:type="dxa"/>
          </w:tcPr>
          <w:p w:rsidR="00BC7E27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218" w:type="dxa"/>
            <w:gridSpan w:val="2"/>
          </w:tcPr>
          <w:p w:rsidR="00BC7E27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F07A76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F07A76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ноги прямые</w:t>
            </w:r>
          </w:p>
          <w:p w:rsidR="00F07A76" w:rsidRPr="00F151FD" w:rsidRDefault="00F0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</w:tc>
      </w:tr>
    </w:tbl>
    <w:p w:rsidR="00646394" w:rsidRDefault="00646394"/>
    <w:sectPr w:rsidR="00646394" w:rsidSect="0055718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919"/>
    <w:multiLevelType w:val="multilevel"/>
    <w:tmpl w:val="0A7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94"/>
    <w:rsid w:val="00030C4A"/>
    <w:rsid w:val="00111443"/>
    <w:rsid w:val="00191879"/>
    <w:rsid w:val="0026597C"/>
    <w:rsid w:val="002D44EC"/>
    <w:rsid w:val="002E1051"/>
    <w:rsid w:val="003229B3"/>
    <w:rsid w:val="004864B0"/>
    <w:rsid w:val="00517FE5"/>
    <w:rsid w:val="0055718A"/>
    <w:rsid w:val="00594DE6"/>
    <w:rsid w:val="005A56A0"/>
    <w:rsid w:val="00646394"/>
    <w:rsid w:val="006B1E9E"/>
    <w:rsid w:val="007142B9"/>
    <w:rsid w:val="007A03E1"/>
    <w:rsid w:val="007A1ACA"/>
    <w:rsid w:val="007B53BD"/>
    <w:rsid w:val="007C6F7D"/>
    <w:rsid w:val="008775A1"/>
    <w:rsid w:val="00A74984"/>
    <w:rsid w:val="00BC7E27"/>
    <w:rsid w:val="00C05768"/>
    <w:rsid w:val="00E75EA0"/>
    <w:rsid w:val="00E76E11"/>
    <w:rsid w:val="00E96B02"/>
    <w:rsid w:val="00F07A76"/>
    <w:rsid w:val="00F151FD"/>
    <w:rsid w:val="00F57C92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skif_05@mail.ru</dc:creator>
  <cp:lastModifiedBy>skif_05@mail.ru</cp:lastModifiedBy>
  <cp:revision>1</cp:revision>
  <dcterms:created xsi:type="dcterms:W3CDTF">2020-04-17T13:40:00Z</dcterms:created>
  <dcterms:modified xsi:type="dcterms:W3CDTF">2020-04-17T13:40:00Z</dcterms:modified>
</cp:coreProperties>
</file>