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2" w:rsidRDefault="006362E7">
      <w:r>
        <w:rPr>
          <w:noProof/>
          <w:lang w:eastAsia="ru-RU"/>
        </w:rPr>
        <w:drawing>
          <wp:inline distT="0" distB="0" distL="0" distR="0">
            <wp:extent cx="6326969" cy="8945593"/>
            <wp:effectExtent l="0" t="0" r="0" b="0"/>
            <wp:docPr id="1" name="Рисунок 1" descr="C:\Users\Методист\Pictures\заявка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31" cy="89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2E7" w:rsidRDefault="006362E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2E7" w:rsidRDefault="006362E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(базовый уровень, 4 год  обучения).</w:t>
      </w:r>
    </w:p>
    <w:p w:rsidR="00ED5962" w:rsidRDefault="006362E7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5962" w:rsidRDefault="006362E7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ПОЯСНИТЕЛЬНАЯ ЗАПИСКА</w:t>
      </w:r>
    </w:p>
    <w:p w:rsidR="00ED5962" w:rsidRDefault="00ED5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разработана на основе дополнительной общеобразовательной общеразвивающей  программы художественной направленности.</w:t>
      </w:r>
    </w:p>
    <w:p w:rsidR="00ED5962" w:rsidRDefault="00ED5962">
      <w:pPr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spacing w:beforeAutospacing="1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данной про</w:t>
      </w:r>
      <w:r>
        <w:rPr>
          <w:rFonts w:ascii="Times New Roman" w:hAnsi="Times New Roman"/>
          <w:b/>
          <w:sz w:val="24"/>
          <w:szCs w:val="24"/>
        </w:rPr>
        <w:t>граммы</w:t>
      </w:r>
      <w:r>
        <w:rPr>
          <w:rFonts w:ascii="Times New Roman" w:hAnsi="Times New Roman"/>
          <w:sz w:val="24"/>
          <w:szCs w:val="24"/>
        </w:rPr>
        <w:t xml:space="preserve"> – формирование и развитие творческих способностей обучающихся средствами хореографического искусства.</w:t>
      </w:r>
    </w:p>
    <w:p w:rsidR="00ED5962" w:rsidRDefault="0063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D5962" w:rsidRDefault="0063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Обучающие: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теоретические знания, практические умения и навыки в области хореографического искусства;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</w:t>
      </w:r>
      <w:r>
        <w:rPr>
          <w:rFonts w:ascii="Times New Roman" w:hAnsi="Times New Roman"/>
          <w:sz w:val="24"/>
          <w:szCs w:val="24"/>
        </w:rPr>
        <w:t>самостоятельно, пользоваться полученными практическими навыками и теоретическими знаниями;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ориентироваться в танцевальных направлениях;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основные двигательные навыки, необходимые для занятия хореографией;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музыкальное восп</w:t>
      </w:r>
      <w:r>
        <w:rPr>
          <w:rFonts w:ascii="Times New Roman" w:hAnsi="Times New Roman"/>
          <w:sz w:val="24"/>
          <w:szCs w:val="24"/>
        </w:rPr>
        <w:t>риятие, эмоциональную выразительность.</w:t>
      </w:r>
    </w:p>
    <w:p w:rsidR="00ED5962" w:rsidRDefault="00ED5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Развивающие: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к танцевальному искусству и общей культуре;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мотивировать на самостоятельное образовательное, творческое и духовное развитие; сформировать устойчивое стремление к самообразованию;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</w:t>
      </w:r>
      <w:r>
        <w:rPr>
          <w:rFonts w:ascii="Times New Roman" w:hAnsi="Times New Roman"/>
          <w:sz w:val="24"/>
          <w:szCs w:val="24"/>
        </w:rPr>
        <w:t>ировать толерантное отношение к любым видам искусства и их национальным особенностям;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физическую выносливость, укрепить опорно-двигательный аппарат;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танцевальную выразительность, улучшить зрительную и музыкальную память, воображение;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развить навыки координации.</w:t>
      </w:r>
    </w:p>
    <w:p w:rsidR="00ED5962" w:rsidRDefault="00ED5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Воспитательные: 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создать и поддерживать сплоченный коллектив; 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нравственную культуру, толерантное отношение друг к другу;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улучшить коммуникативные способности, повысить чувство ответственности и </w:t>
      </w:r>
      <w:r>
        <w:rPr>
          <w:rFonts w:ascii="Times New Roman" w:hAnsi="Times New Roman"/>
          <w:sz w:val="24"/>
          <w:szCs w:val="24"/>
        </w:rPr>
        <w:t>самостоятельности;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чувство самодисциплины;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29039184"/>
      <w:r>
        <w:rPr>
          <w:rFonts w:ascii="Times New Roman" w:hAnsi="Times New Roman"/>
          <w:sz w:val="24"/>
          <w:szCs w:val="24"/>
        </w:rPr>
        <w:t>- сформировать навык работы в паре и группе.</w:t>
      </w:r>
      <w:bookmarkEnd w:id="1"/>
    </w:p>
    <w:p w:rsidR="00ED5962" w:rsidRDefault="00ED59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4 год обучени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 переводятся ( принимаются) дети 12-13 лет с начальной подготовкой, освоившие и умеющ</w:t>
      </w:r>
      <w:r>
        <w:rPr>
          <w:rFonts w:ascii="Times New Roman" w:hAnsi="Times New Roman"/>
          <w:sz w:val="24"/>
          <w:szCs w:val="24"/>
        </w:rPr>
        <w:t>ие выполнять основы классического танца, народно-характерного танца, эстрадного танца, упражнения гимнастики и растяжки, гибкие, выносливые, без лишней массы тела, физически здоровые дети, без противопоказаний к занятиям хореографией.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этом уровне эк</w:t>
      </w:r>
      <w:r>
        <w:rPr>
          <w:rFonts w:ascii="Times New Roman" w:hAnsi="Times New Roman"/>
          <w:sz w:val="24"/>
          <w:szCs w:val="24"/>
        </w:rPr>
        <w:t xml:space="preserve">зерсису у станка и на середине в классическом и народно-характерном танцах отводится значительная часть времени. Экзерсис подготавливает к грамотному исполнению движений в танцах. Особое внимание уделяется на развитие  </w:t>
      </w:r>
      <w:r>
        <w:rPr>
          <w:rFonts w:ascii="Times New Roman" w:hAnsi="Times New Roman"/>
          <w:sz w:val="24"/>
          <w:szCs w:val="24"/>
        </w:rPr>
        <w:lastRenderedPageBreak/>
        <w:t>музыкальности и выразительности  учащ</w:t>
      </w:r>
      <w:r>
        <w:rPr>
          <w:rFonts w:ascii="Times New Roman" w:hAnsi="Times New Roman"/>
          <w:sz w:val="24"/>
          <w:szCs w:val="24"/>
        </w:rPr>
        <w:t>егося и умение применять знания в постановках. Прививаем навыки ощущения характерных особенностей танцев разных народностей.</w:t>
      </w:r>
    </w:p>
    <w:p w:rsidR="00ED5962" w:rsidRDefault="0063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Начинается изучение раздела «современная хореография».</w:t>
      </w:r>
    </w:p>
    <w:p w:rsidR="00ED5962" w:rsidRDefault="00ED5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962" w:rsidRDefault="0063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4 года обучения:</w:t>
      </w:r>
    </w:p>
    <w:p w:rsidR="00ED5962" w:rsidRDefault="00ED5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Личностные результаты </w:t>
      </w:r>
    </w:p>
    <w:p w:rsidR="00ED5962" w:rsidRDefault="00ED5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сплоченного коллектива и формирование общей цели;</w:t>
      </w:r>
    </w:p>
    <w:p w:rsidR="00ED5962" w:rsidRDefault="006362E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умения работы в парах и группе;</w:t>
      </w:r>
    </w:p>
    <w:p w:rsidR="00ED5962" w:rsidRDefault="006362E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устойчивое стремление учащихся к саморазвитию и личностному самоопределению;</w:t>
      </w:r>
    </w:p>
    <w:p w:rsidR="00ED5962" w:rsidRDefault="006362E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личностная и групповая мотивация на обучение хореографическому искусству;</w:t>
      </w:r>
    </w:p>
    <w:p w:rsidR="00ED5962" w:rsidRDefault="00ED5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Метапредметные  результаты</w:t>
      </w:r>
    </w:p>
    <w:p w:rsidR="00ED5962" w:rsidRDefault="00ED59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962" w:rsidRDefault="006362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хореографическому искусству и общей культуре;</w:t>
      </w:r>
    </w:p>
    <w:p w:rsidR="00ED5962" w:rsidRDefault="006362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толерантного отношения к любым видам искусства и их национальным особенностям;</w:t>
      </w:r>
    </w:p>
    <w:p w:rsidR="00ED5962" w:rsidRDefault="006362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выносливости и укрепление опорно-двигательного аппарат</w:t>
      </w:r>
      <w:r>
        <w:rPr>
          <w:rFonts w:ascii="Times New Roman" w:hAnsi="Times New Roman"/>
          <w:sz w:val="24"/>
          <w:szCs w:val="24"/>
        </w:rPr>
        <w:t>а;</w:t>
      </w:r>
    </w:p>
    <w:p w:rsidR="00ED5962" w:rsidRDefault="006362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коммуникативных способностей, повышение чувства ответственности и самостоятельности;</w:t>
      </w:r>
    </w:p>
    <w:p w:rsidR="00ED5962" w:rsidRDefault="006362E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самодисциплины.</w:t>
      </w:r>
    </w:p>
    <w:p w:rsidR="00ED5962" w:rsidRDefault="00ED59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D5962" w:rsidRDefault="006362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 результаты</w:t>
      </w:r>
    </w:p>
    <w:p w:rsidR="00ED5962" w:rsidRDefault="00ED5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962" w:rsidRDefault="006362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теоретических знаний, практических умений и навыков в области хореографического искусства;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5962" w:rsidRDefault="006362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профессиональной терминологией различных танцевальных направлений;</w:t>
      </w:r>
    </w:p>
    <w:p w:rsidR="00ED5962" w:rsidRDefault="006362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пользоваться полученными практическими навыками и теоретическими знаниями;</w:t>
      </w:r>
    </w:p>
    <w:p w:rsidR="00ED5962" w:rsidRDefault="006362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чувства ритма, координации, танцевальной и эмоциональной </w:t>
      </w:r>
      <w:r>
        <w:rPr>
          <w:rFonts w:ascii="Times New Roman" w:hAnsi="Times New Roman"/>
          <w:sz w:val="24"/>
          <w:szCs w:val="24"/>
        </w:rPr>
        <w:t>выразительности, зрительной и музыкальной памяти;</w:t>
      </w:r>
    </w:p>
    <w:p w:rsidR="00ED5962" w:rsidRDefault="006362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ED596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bookmarkStart w:id="2" w:name="_Hlk29039296"/>
      <w:bookmarkStart w:id="3" w:name="_Hlk29039074"/>
      <w:r>
        <w:rPr>
          <w:rFonts w:ascii="Times New Roman" w:hAnsi="Times New Roman"/>
          <w:sz w:val="24"/>
          <w:szCs w:val="24"/>
        </w:rPr>
        <w:t>развитие навыков танцевальной импровизации на основе полученного лексического материала.</w:t>
      </w:r>
      <w:bookmarkEnd w:id="2"/>
      <w:bookmarkEnd w:id="3"/>
    </w:p>
    <w:p w:rsidR="00ED5962" w:rsidRDefault="00636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4 года обучения</w:t>
      </w:r>
    </w:p>
    <w:tbl>
      <w:tblPr>
        <w:tblW w:w="9352" w:type="dxa"/>
        <w:tblInd w:w="250" w:type="dxa"/>
        <w:tblLook w:val="01E0" w:firstRow="1" w:lastRow="1" w:firstColumn="1" w:lastColumn="1" w:noHBand="0" w:noVBand="0"/>
      </w:tblPr>
      <w:tblGrid>
        <w:gridCol w:w="701"/>
        <w:gridCol w:w="1409"/>
        <w:gridCol w:w="879"/>
        <w:gridCol w:w="4262"/>
        <w:gridCol w:w="828"/>
        <w:gridCol w:w="1273"/>
      </w:tblGrid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Первичный инструктаж. Классический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/>
                <w:sz w:val="24"/>
                <w:szCs w:val="24"/>
              </w:rPr>
              <w:t>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Экзерсис у станка, </w:t>
            </w:r>
            <w:r>
              <w:rPr>
                <w:rFonts w:ascii="Times New Roman" w:hAnsi="Times New Roman"/>
                <w:sz w:val="24"/>
                <w:szCs w:val="24"/>
              </w:rPr>
              <w:t>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rPr>
          <w:trHeight w:val="3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rPr>
          <w:trHeight w:val="3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Народно-характерный танец. Экзерсис,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Вторичный инструктаж.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постановочная </w:t>
            </w:r>
            <w:r>
              <w:rPr>
                <w:rFonts w:ascii="Times New Roman" w:hAnsi="Times New Roman"/>
                <w:sz w:val="24"/>
                <w:szCs w:val="24"/>
              </w:rPr>
              <w:t>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Экзерсис у </w:t>
            </w:r>
            <w:r>
              <w:rPr>
                <w:rFonts w:ascii="Times New Roman" w:hAnsi="Times New Roman"/>
                <w:sz w:val="24"/>
                <w:szCs w:val="24"/>
              </w:rPr>
              <w:t>станка.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Народно-характерный танец. 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t>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rPr>
          <w:trHeight w:val="10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Народно-характерный танец. </w:t>
            </w:r>
            <w:r>
              <w:rPr>
                <w:rFonts w:ascii="Times New Roman" w:hAnsi="Times New Roman"/>
                <w:sz w:val="24"/>
                <w:szCs w:val="24"/>
              </w:rPr>
              <w:t>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</w:t>
            </w:r>
            <w:r>
              <w:rPr>
                <w:rFonts w:ascii="Times New Roman" w:hAnsi="Times New Roman"/>
                <w:sz w:val="24"/>
                <w:szCs w:val="24"/>
              </w:rPr>
              <w:t>постановочная работа, детский сюжетный танец, эстрадный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Экзерсис у станка, на середине </w:t>
            </w:r>
            <w:r>
              <w:rPr>
                <w:rFonts w:ascii="Times New Roman" w:hAnsi="Times New Roman"/>
                <w:sz w:val="24"/>
                <w:szCs w:val="24"/>
              </w:rPr>
              <w:t>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/>
                <w:sz w:val="24"/>
                <w:szCs w:val="24"/>
              </w:rPr>
              <w:t>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Народно-характерный танец. Экзерсис,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этюды.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</w:t>
            </w:r>
            <w:r>
              <w:rPr>
                <w:rFonts w:ascii="Times New Roman" w:hAnsi="Times New Roman"/>
                <w:sz w:val="24"/>
                <w:szCs w:val="24"/>
              </w:rPr>
              <w:t>танец.                     Репетиционная и постановочная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ED596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ED5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Танцевальная  импровизация.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2" w:rsidRDefault="00636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ED5962" w:rsidRDefault="00ED5962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  <w:sectPr w:rsidR="00ED596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D5962" w:rsidRDefault="006362E7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Содержание программы:</w:t>
      </w:r>
    </w:p>
    <w:p w:rsidR="00ED5962" w:rsidRDefault="00ED5962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0632" w:type="dxa"/>
        <w:tblInd w:w="-913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4"/>
        <w:gridCol w:w="1652"/>
        <w:gridCol w:w="8276"/>
      </w:tblGrid>
      <w:tr w:rsidR="00ED5962">
        <w:trPr>
          <w:trHeight w:val="50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Cs w:val="20"/>
              </w:rPr>
              <w:t>Тема занятий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Содержание занятий</w:t>
            </w:r>
          </w:p>
        </w:tc>
      </w:tr>
      <w:tr w:rsidR="00ED5962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Вводное занятие, первичный инструктаж. 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13. IIIportdebras,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7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детский сюжетный танец, эстрадный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7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танец,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сначала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затем добавляем темп . Идет освоение  движений и новых элемент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 не 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grand battement jete: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целой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</w:t>
            </w:r>
            <w:r>
              <w:rPr>
                <w:rFonts w:ascii="Times New Roman" w:hAnsi="Times New Roman"/>
                <w:sz w:val="20"/>
                <w:szCs w:val="20"/>
              </w:rPr>
              <w:t>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3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Гимнастика, растяжка.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Гимнастика,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 году обучения идет совершенствование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поперечный), махи ногами,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 и больших позах.  Вырабатывается навык синхронного продвижения, устойчивость и чувство партнера.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 Задание на сочинение учащимися собственных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8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9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Народно-характерный танец, экзерсис у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</w:t>
            </w:r>
            <w:r>
              <w:rPr>
                <w:rFonts w:ascii="Times New Roman" w:hAnsi="Times New Roman"/>
                <w:sz w:val="20"/>
                <w:szCs w:val="20"/>
              </w:rPr>
              <w:t>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D5962">
        <w:trPr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Организационно-массовые мероприятия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воспитательного характера.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6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роучиваются движения рук из позиции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</w:t>
            </w:r>
            <w:r>
              <w:rPr>
                <w:rFonts w:ascii="Times New Roman" w:hAnsi="Times New Roman"/>
                <w:sz w:val="20"/>
                <w:szCs w:val="20"/>
              </w:rPr>
              <w:t>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9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4 году обучения, должны быть изучены и усвоены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зад, горизонтальные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тоя (свинги корпусом,  руками, 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5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 для дальнейшего успешного освоения образовательной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я для силы ног и стоп,  шпагаты(продольные,поперечный), махи ногами, упражнения на пресс и укрепление спины, мостик 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4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Все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роучиваются движения рук из позиции в позицию, изучаются перегибы, наклоны и завороты корпуса в талии. Затем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</w:t>
            </w:r>
            <w:r>
              <w:rPr>
                <w:rFonts w:ascii="Times New Roman" w:hAnsi="Times New Roman"/>
                <w:sz w:val="20"/>
                <w:szCs w:val="20"/>
              </w:rPr>
              <w:t>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.Современный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Голова: наклоны, повороты, круги,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ым позициям.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8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полуприсядка с выталкиванием ног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Ноги: движения из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Шаги с трамплинным сгибанием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lastRenderedPageBreak/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dehors,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выполнить все заданные упражнения </w:t>
            </w:r>
          </w:p>
        </w:tc>
      </w:tr>
      <w:tr w:rsidR="00ED5962">
        <w:trPr>
          <w:trHeight w:val="6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танец, экзерсис у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</w:t>
            </w:r>
            <w:r>
              <w:rPr>
                <w:rFonts w:ascii="Times New Roman" w:hAnsi="Times New Roman"/>
                <w:sz w:val="20"/>
                <w:szCs w:val="20"/>
              </w:rPr>
              <w:t>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9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ные упражнения</w:t>
            </w:r>
          </w:p>
        </w:tc>
      </w:tr>
      <w:tr w:rsidR="00ED5962">
        <w:trPr>
          <w:trHeight w:val="6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5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9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квадрат, полукруги и круги,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5. Руки: движени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Ноги: движения изолированных ареалов (пальцы, стопа, голеностоп, колени). Перевод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Основной ход для продвиж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работа в партере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удары всей стопой,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</w:t>
            </w:r>
            <w:r>
              <w:rPr>
                <w:rFonts w:ascii="Times New Roman" w:hAnsi="Times New Roman"/>
                <w:sz w:val="20"/>
                <w:szCs w:val="20"/>
              </w:rPr>
              <w:t>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выполнить все заданные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</w:t>
            </w:r>
          </w:p>
        </w:tc>
      </w:tr>
      <w:tr w:rsidR="00ED5962">
        <w:trPr>
          <w:trHeight w:val="8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9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упражнения</w:t>
            </w:r>
          </w:p>
        </w:tc>
      </w:tr>
      <w:tr w:rsidR="00ED5962"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 для дальнейшего успешного освоения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топа , упражнения для 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Работа в парах и группах  (зеркал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3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удары всей стопой,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</w:t>
            </w:r>
            <w:r>
              <w:rPr>
                <w:rFonts w:ascii="Times New Roman" w:hAnsi="Times New Roman"/>
                <w:sz w:val="20"/>
                <w:szCs w:val="20"/>
              </w:rPr>
              <w:t>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ражнения</w:t>
            </w:r>
          </w:p>
        </w:tc>
      </w:tr>
      <w:tr w:rsidR="00ED5962">
        <w:trPr>
          <w:trHeight w:val="5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Дуэтный танец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ктерское мастерство.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Развитие ассоциативного и образного мышления. Пробуждение в учениках их природных данных. Достижение естественного поведения учащегося на сценическо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5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изолированных ареалов, круги и полукруги кистью, предплечьем, всей рукой целиком, переводы из положения в положение, основные позиции 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2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 для дальнейшего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ости паха и голеностопа , упражнения для 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9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5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Дуэтный танец.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позах.  Вырабатывается навык синхронного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ED5962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Работа в парах и группах  (зеркало; импульсы; игра на определение движения по объяснению его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упражнения</w:t>
            </w:r>
          </w:p>
        </w:tc>
      </w:tr>
      <w:tr w:rsidR="00ED5962">
        <w:trPr>
          <w:trHeight w:val="4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6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выработки силы ног, стопы, развития гибкости 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пластичности корпуса, координации и танцевальности, чувства позы. Большое значение придается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упражнения на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 для дальнейшего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ости паха и голеностопа , упражнения для 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Пробуждение в учениках их природных данных.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Достижение 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стол (стул) в классе – это</w:t>
            </w:r>
            <w:proofErr w:type="gramStart"/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:»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>- взять (передать) предмет так, «как будто это …»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Все упражнения экзерсиса исполняются сначала в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</w:t>
            </w:r>
            <w:r>
              <w:rPr>
                <w:rFonts w:ascii="Times New Roman" w:hAnsi="Times New Roman"/>
                <w:sz w:val="20"/>
                <w:szCs w:val="20"/>
              </w:rPr>
              <w:t>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</w:t>
            </w:r>
            <w:r>
              <w:rPr>
                <w:rFonts w:ascii="Times New Roman" w:hAnsi="Times New Roman"/>
                <w:sz w:val="20"/>
                <w:szCs w:val="20"/>
              </w:rPr>
              <w:t>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Классический танец. Экзерсис у станка, на середине зала, аллегро. 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4 году обучения базового(2)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Маленькие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croisee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5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4 году обучения,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даются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lastRenderedPageBreak/>
              <w:t>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1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8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«Перелетные», «Лето»,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8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ражнения</w:t>
            </w:r>
          </w:p>
        </w:tc>
      </w:tr>
      <w:tr w:rsidR="00ED5962">
        <w:trPr>
          <w:trHeight w:val="1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Развитие ассоциативного и образного мышления. Пробуждение в учениках их природных данных. Достижение 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упражнение « стол (стул) в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классе – это</w:t>
            </w:r>
            <w:proofErr w:type="gramStart"/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:»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имитация и сочетание различных необычных движений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удары всей стопой,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</w:t>
            </w:r>
            <w:r>
              <w:rPr>
                <w:rFonts w:ascii="Times New Roman" w:hAnsi="Times New Roman"/>
                <w:sz w:val="20"/>
                <w:szCs w:val="20"/>
              </w:rPr>
              <w:t>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данные упражнения</w:t>
            </w:r>
          </w:p>
        </w:tc>
      </w:tr>
      <w:tr w:rsidR="00ED5962">
        <w:trPr>
          <w:trHeight w:val="6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Вторичный инструктаж.</w:t>
            </w: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Импровизация по заданию педагога:  по нарастанию (голова, руки, корпус, ноги), в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партере, по диагонали; импровизация по ощущениям (вода, песок, лабиринт)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скорости, по амплитуде, по уровню, по траектории, характеру и направленности движения (круг, восьмерка, четкие линии, мягкость) 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</w:t>
            </w:r>
            <w:proofErr w:type="gramStart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 4  году обучения базового(2) уровня уже пройденные движения классического экзерсиса изучаются в развитии, увеличиваются в темпе,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dehors,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Маленькие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позы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croisee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5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Организационно-массовые мероприятия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воспитательного характера.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8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 махи 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ED5962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позах.  Вырабатывается навык синхронного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Импровизация в конкретном танцеваль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Работа в парах и группах 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Движения выразительные и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Пробуждение в учениках их природных данных. Достижение 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стол (стул) в классе – это</w:t>
            </w:r>
            <w:proofErr w:type="gramStart"/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:»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взять (передать) предмет так, «как будто э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то …»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6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Грудная клетка: движения из стороны в сторону и вперед-назад, горизонтальные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изолированных ареалов, круги и полукруги кистью, предплечьем, всей рукой целиком, переводы из положения в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Contraction, release,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работа в партере - выпады, перекаты, слайды, па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олнить все заданные упражнения</w:t>
            </w:r>
          </w:p>
        </w:tc>
      </w:tr>
      <w:tr w:rsidR="00ED5962">
        <w:trPr>
          <w:trHeight w:val="3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ED5962">
        <w:trPr>
          <w:trHeight w:val="4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городах ближнего и дальнего Зарубежья.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6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Мален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удары всей стопой,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</w:t>
            </w:r>
            <w:r>
              <w:rPr>
                <w:rFonts w:ascii="Times New Roman" w:hAnsi="Times New Roman"/>
                <w:sz w:val="20"/>
                <w:szCs w:val="20"/>
              </w:rPr>
              <w:t>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ражнения</w:t>
            </w:r>
          </w:p>
        </w:tc>
      </w:tr>
      <w:tr w:rsidR="00ED5962">
        <w:trPr>
          <w:trHeight w:val="3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 для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тие выворотности паха и голеностопа , упражнения для 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стойка на руках и лок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 Импровизация по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заданию педагога:  по нарастанию (голова, руки, корпус, ноги), в партере, по диагонали; импровизация по ощущениям (вода, песок, лабиринт)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скорости, по амплитуде, по уровню, по траектории, характеру и направленности движения (круг, восьмерка, четкие ли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нии, мягкость) 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собственных комбинаций и этюдов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3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8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6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Работа в парах и группах  (зеркало; импульсы; игра на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Построение определенного танцевального рисунка по заданию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9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4 году обучения,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изолированных ареалов, круги и полукруги кистью, предпл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зала, аллегро.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Организационно-массовые мероприятия воспитательного характера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ссийской Федерации, в городах ближнего и дальнего Зарубежья.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ED5962">
        <w:trPr>
          <w:trHeight w:val="3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Пробуждение в учениках их природных данных. Достижение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взять (передать) предмет так, «как будто это …»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имитация и сочетание различных необычных движени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эстрадный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«Перелетные»,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«Лето», «Полет над водой», «Счастливого пути», «Под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D5962">
        <w:trPr>
          <w:trHeight w:val="7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 махи 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упражнения на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Современный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даются задания по импровизации, работе в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4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 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Работа в парах и группах  (зеркало; импульсы; игра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изучаются поддержки двумя руками за талию (правильное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аллегро.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более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комбинаций к номерам: «Россия», «Перелетные»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,«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Лето», «Полет над водой», «Счастливого пути», «Под смуглянку», «Финал»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6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роучиваются движения рук из позиции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</w:t>
            </w:r>
            <w:r>
              <w:rPr>
                <w:rFonts w:ascii="Times New Roman" w:hAnsi="Times New Roman"/>
                <w:sz w:val="20"/>
                <w:szCs w:val="20"/>
              </w:rPr>
              <w:t>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3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мышления. Пробуждение в учениках их природных данных. Достижение 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стол (стул) в классе – это</w:t>
            </w:r>
            <w:proofErr w:type="gramStart"/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:»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упражнение « воображаемый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телевизор»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взять (передать) предмет так, «как будто это …»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Современный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4 году обучения, должны быть изучены и усвоены следующие понятия 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Грудная клетка: движения из стороны в сторону и вперед-назад, горизонтальные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5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«Россия», «Перелетные», «Лето», «Полет над водой», «Счастливого пути», «Под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D5962">
        <w:trPr>
          <w:trHeight w:val="8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голеностопа , упражнения для силы ног и стоп,  шпагаты(продольные,поперечный), махи 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 Танцевальная импровизация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отработка комбинаций к номерам «Россия», «Перелетные», «Лето», «Полет над водой», «Счастливого пути», «Под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 Задание на сочинение учащимися собственных комбинаций 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2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Пробуждение в учениках их природных данных.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Достижение естественного поведения учащегося на сценической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стол (стул) в классе – это…»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ED596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Импровизация по заданию педагога:  по нарастанию (голова, руки, корпус, ноги), в партере, по диагонали; импровизация по ощущениям (вода, песок, лабиринт)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 скорости, по амплитуде, по уровню, по траектории, характеру и направленности движения (круг, восьмерка, четкие линии, мягкость) 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-  Работа в парах и группах  (зеркало; импульсы; игра на определение движения по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х комбинаций и этюдов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«Перелетные», «Лето», «Полет над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водой», «Счастливого пути», «Под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5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Современный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ым позициям.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4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4. rond de jambe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Народно-характерный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полуприсядка с выталкиванием ног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4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Танцевальная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импровизация.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 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 Импровизация по заданию педагога:  по нарастанию (голова, руки, корпус, ноги), в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партере, по диагонали; импровизация по ощущениям (вода, песок, лабиринт)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скорости, по амплитуде, по уровню, по траектории, характеру и направленности движения (круг, восьмерка, четкие линии, мягкость) 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Работа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в парах и группах  (зеркало; импульсы; игра на определение движения по объяснению его словами; прием секвенции и волны, канон)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33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  <w:p w:rsidR="00ED5962" w:rsidRDefault="00ED596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 махи 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детский сюжетный танец, эстрадный танец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«Перелетные», «Лето», «Полет над водой», «Счастливого пути», «Под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ED5962">
        <w:trPr>
          <w:trHeight w:val="6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Все упражнения экзерсиса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подготовка к «веревочке»; упражнения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перегиб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присядка с поочередным выносом ног вперед на каблук и на воздух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роучиваются движения рук из позиции в позицию, изучаются перегибы, наклоны и завороты корпуса в талии. Затем соединяются движения корпу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8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крест, квадрат, круги, полукруги, «восьмерка».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5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4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изучаются поддержки двумя руками за талию (правильное положение рук на талии),  в малых позах.  Вырабатывается навык синхронного продвижения, устойчивость и чувство партнера.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Проучиваются комбинации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тюды.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6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Развитие ассоциативного и образного мышления. Пробуждение в учениках их природных данных. Достижение естественного поведения учащегося на сценическо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й площадке.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имитация и сочетание различных необычных движений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эмоции в развитии (групповые задания)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Импровизация по заданию педагога:  по нарастанию (голова, руки, корпус, ноги), в партере, по диагонали; импровизация по ощущениям (вода, песок, лабиринт)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скорости, по амплитуде, по уровню, по траек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тории, характеру и направленности движения (круг, восьмерка, четкие линии, мягкость) 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Работа в парах и группах  (зеркало; импульсы; игра на определение движения по объяснению его словами; прием секвенции и волны, к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анон)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 Задание на сочинение учащимися собственных комбинаций и этюдов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8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добавляем темп. Идет освоение  движений и новых элементов и упражне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,одинарным и  двойным 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(по всем правилам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роучива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этюды, целью которых является проработка координации рук, ног и ко</w:t>
            </w:r>
            <w:r>
              <w:rPr>
                <w:rFonts w:ascii="Times New Roman" w:hAnsi="Times New Roman"/>
                <w:sz w:val="20"/>
                <w:szCs w:val="20"/>
              </w:rPr>
              <w:t>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3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Классический танец. Экзерсис у станка, на середине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зала, аллегро.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ED5962">
        <w:trPr>
          <w:trHeight w:val="6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 махи 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4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4 году обучения, должны быть изучены и усвоены следующие понятия и движения:</w:t>
            </w:r>
          </w:p>
          <w:p w:rsidR="00ED5962" w:rsidRDefault="006362E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полукруги и круги, «восьмерка»,  твист, шейк.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восьмерка».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воротной ногой. 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тоя (свинги корпусом,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руками, с прыжком) и в партере (боковые, открытые и закрытые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Шаги с трамплинным сгибанием коленей, по квадрату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Прыжки: hop, jump, le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ap.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pardebourre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mentjete</w:t>
            </w:r>
          </w:p>
          <w:p w:rsidR="00ED5962" w:rsidRDefault="00636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 xml:space="preserve">Выполнить все заданные </w:t>
            </w: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упражнения</w:t>
            </w:r>
          </w:p>
        </w:tc>
      </w:tr>
      <w:tr w:rsidR="00ED5962">
        <w:trPr>
          <w:trHeight w:val="4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4 году обучения отводится значительная часть времени-до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сначала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виде,затем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добавляем темп.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отражающим многообразие народно-характерного танца. Занятие включает следующие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,одинарным и  двойным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ударом в III позицию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battement или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подготовка к «веревочке»; упражнения для бедра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удары всей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(по всем правилам классического)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лавное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подготовка к "голубцу»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подготовка к «штопору»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12.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олуприсядка с выталкиванием ног на каблуки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ED5962" w:rsidRDefault="006362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17. Ос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новные элементы русского танцы на середине зала - ходы и проходки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</w:t>
            </w:r>
            <w:r>
              <w:rPr>
                <w:rFonts w:ascii="Times New Roman" w:hAnsi="Times New Roman"/>
                <w:sz w:val="20"/>
                <w:szCs w:val="20"/>
              </w:rPr>
              <w:t>вляются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 и белорусский, как наиболее полезные в учебном плане.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выполнить все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заданные упражнения</w:t>
            </w:r>
          </w:p>
        </w:tc>
      </w:tr>
      <w:tr w:rsidR="00ED5962">
        <w:trPr>
          <w:trHeight w:val="30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</w:p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эстрадный танец. 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par terre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battementfrappe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(проучиваем сначала в пол, затем на воздух)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battement releve lent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battement developpe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11. grandbattementtendujete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12. releve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13. IIIportdebras,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вчистомвиде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  <w:lang w:val="en-US"/>
              </w:rPr>
              <w:t>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и большие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II, III  portdebras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pas de bourre c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переменойног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dehors, en dedans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на 90)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attitudes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tours en dehors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en dedans, 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10. allegro: changement de pieds, pas echappe, dubl echappe, pas assemble, pas chasse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новых номеров, отработка комбинаций к номерам «Россия», «Перелетные», «Лето», «Полет над водой», «Счастливого пути», «Под смуглянку», «Финал»</w:t>
            </w:r>
            <w:proofErr w:type="gramEnd"/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30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ED5962" w:rsidRDefault="006362E7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4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 для дальнейшего успешного освоения образовательной программы.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иловые упражнения, упражнения на кооринацию и подвижность корпуса)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паха и голеностопа , упражнения для силы ног и стоп,  шпагаты(продольные,поперечный), махи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ногами, упражнения на пресс и укрепление спины,мостик,  разработка подъема,упражнения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колесо,переворот)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D5962" w:rsidRDefault="006362E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ED5962">
        <w:trPr>
          <w:trHeight w:val="5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ED59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962" w:rsidRDefault="006362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Итоговое занятие. Танцевальная импровизация.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Итоговое занятие</w:t>
            </w:r>
            <w:r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 – открытое занятие для родителей</w:t>
            </w:r>
          </w:p>
          <w:p w:rsidR="00ED5962" w:rsidRDefault="00ED596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 Понятие лейтмотива и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образа</w:t>
            </w:r>
          </w:p>
          <w:p w:rsidR="00ED5962" w:rsidRDefault="006362E7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 Сочинение учащимися собственных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танцевальных номеров</w:t>
            </w:r>
          </w:p>
          <w:p w:rsidR="00ED5962" w:rsidRDefault="006362E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</w:tbl>
    <w:p w:rsidR="00ED5962" w:rsidRDefault="00ED5962">
      <w:pPr>
        <w:widowControl w:val="0"/>
        <w:spacing w:after="0" w:line="240" w:lineRule="auto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ED5962" w:rsidRDefault="00ED5962">
      <w:pPr>
        <w:spacing w:line="240" w:lineRule="auto"/>
      </w:pPr>
    </w:p>
    <w:sectPr w:rsidR="00ED59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C66"/>
    <w:multiLevelType w:val="multilevel"/>
    <w:tmpl w:val="9D60F3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06AAB"/>
    <w:multiLevelType w:val="multilevel"/>
    <w:tmpl w:val="FB4E6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C134B"/>
    <w:multiLevelType w:val="multilevel"/>
    <w:tmpl w:val="BAB40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EF24FE"/>
    <w:multiLevelType w:val="multilevel"/>
    <w:tmpl w:val="C936C0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4E7482"/>
    <w:multiLevelType w:val="multilevel"/>
    <w:tmpl w:val="EF86A5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9277F0"/>
    <w:multiLevelType w:val="multilevel"/>
    <w:tmpl w:val="F6549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1631D6"/>
    <w:multiLevelType w:val="multilevel"/>
    <w:tmpl w:val="4BB24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D3ABC"/>
    <w:multiLevelType w:val="multilevel"/>
    <w:tmpl w:val="17D0E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4C66675"/>
    <w:multiLevelType w:val="multilevel"/>
    <w:tmpl w:val="E7A8C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232FF5"/>
    <w:multiLevelType w:val="multilevel"/>
    <w:tmpl w:val="27F89DF0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962"/>
    <w:rsid w:val="006362E7"/>
    <w:rsid w:val="00E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E"/>
    <w:pPr>
      <w:spacing w:after="160"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71673"/>
    <w:rPr>
      <w:rFonts w:cs="Times New Roman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712E96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1">
    <w:name w:val="Стиль таблицы 1"/>
    <w:uiPriority w:val="99"/>
    <w:qFormat/>
    <w:rsid w:val="00A71673"/>
    <w:rPr>
      <w:rFonts w:ascii="Helvetica" w:eastAsia="Arial Unicode MS" w:hAnsi="Helvetica" w:cs="Arial Unicode MS"/>
      <w:b/>
      <w:bCs/>
      <w:color w:val="000000"/>
      <w:sz w:val="20"/>
      <w:szCs w:val="20"/>
    </w:rPr>
  </w:style>
  <w:style w:type="paragraph" w:customStyle="1" w:styleId="2">
    <w:name w:val="Стиль таблицы 2"/>
    <w:uiPriority w:val="99"/>
    <w:qFormat/>
    <w:rsid w:val="00A71673"/>
    <w:rPr>
      <w:rFonts w:ascii="Helvetica" w:eastAsia="Arial Unicode MS" w:hAnsi="Helvetica" w:cs="Arial Unicode MS"/>
      <w:color w:val="000000"/>
      <w:sz w:val="20"/>
      <w:szCs w:val="20"/>
    </w:rPr>
  </w:style>
  <w:style w:type="paragraph" w:customStyle="1" w:styleId="Default">
    <w:name w:val="Default"/>
    <w:uiPriority w:val="99"/>
    <w:qFormat/>
    <w:rsid w:val="00A71673"/>
    <w:rPr>
      <w:rFonts w:ascii="Times New Roman" w:hAnsi="Times New Roman"/>
      <w:color w:val="000000"/>
      <w:sz w:val="24"/>
      <w:szCs w:val="24"/>
    </w:rPr>
  </w:style>
  <w:style w:type="paragraph" w:customStyle="1" w:styleId="a9">
    <w:name w:val="Текстовый блок"/>
    <w:uiPriority w:val="99"/>
    <w:qFormat/>
    <w:rsid w:val="00A71673"/>
    <w:rPr>
      <w:rFonts w:ascii="Times" w:eastAsia="Arial Unicode MS" w:hAnsi="Times" w:cs="Arial Unicode MS"/>
      <w:color w:val="000000"/>
    </w:rPr>
  </w:style>
  <w:style w:type="table" w:styleId="aa">
    <w:name w:val="Table Grid"/>
    <w:basedOn w:val="a1"/>
    <w:uiPriority w:val="99"/>
    <w:rsid w:val="00DF3B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A71673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rsid w:val="00A71673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2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51</Pages>
  <Words>20221</Words>
  <Characters>115262</Characters>
  <Application>Microsoft Office Word</Application>
  <DocSecurity>0</DocSecurity>
  <Lines>960</Lines>
  <Paragraphs>270</Paragraphs>
  <ScaleCrop>false</ScaleCrop>
  <Company/>
  <LinksUpToDate>false</LinksUpToDate>
  <CharactersWithSpaces>135213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dc:description/>
  <cp:lastModifiedBy>шевчук</cp:lastModifiedBy>
  <cp:revision>49</cp:revision>
  <cp:lastPrinted>2020-01-09T14:43:00Z</cp:lastPrinted>
  <dcterms:created xsi:type="dcterms:W3CDTF">2016-09-22T10:37:00Z</dcterms:created>
  <dcterms:modified xsi:type="dcterms:W3CDTF">2020-01-24T09:22:00Z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